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AEF5" w14:textId="4C88CAC8" w:rsidR="110C90E3" w:rsidRDefault="110C90E3" w:rsidP="110C90E3">
      <w:pPr>
        <w:jc w:val="center"/>
        <w:rPr>
          <w:b/>
          <w:bCs/>
          <w:sz w:val="22"/>
          <w:szCs w:val="22"/>
        </w:rPr>
      </w:pPr>
      <w:r w:rsidRPr="110C90E3">
        <w:rPr>
          <w:b/>
          <w:bCs/>
          <w:sz w:val="22"/>
          <w:szCs w:val="22"/>
        </w:rPr>
        <w:t>CONSTITUTION</w:t>
      </w:r>
    </w:p>
    <w:p w14:paraId="0B532DBC" w14:textId="303E51DA" w:rsidR="110C90E3" w:rsidRDefault="110C90E3" w:rsidP="110C90E3">
      <w:pPr>
        <w:jc w:val="center"/>
        <w:rPr>
          <w:b/>
          <w:bCs/>
          <w:sz w:val="22"/>
          <w:szCs w:val="22"/>
        </w:rPr>
      </w:pPr>
      <w:r w:rsidRPr="110C90E3">
        <w:rPr>
          <w:b/>
          <w:bCs/>
          <w:sz w:val="22"/>
          <w:szCs w:val="22"/>
        </w:rPr>
        <w:t>FOR</w:t>
      </w:r>
    </w:p>
    <w:p w14:paraId="0B327F20" w14:textId="18E53F48" w:rsidR="110C90E3" w:rsidRDefault="110C90E3" w:rsidP="110C90E3">
      <w:pPr>
        <w:jc w:val="center"/>
        <w:rPr>
          <w:b/>
          <w:bCs/>
          <w:sz w:val="22"/>
          <w:szCs w:val="22"/>
        </w:rPr>
      </w:pPr>
      <w:r w:rsidRPr="110C90E3">
        <w:rPr>
          <w:b/>
          <w:bCs/>
          <w:sz w:val="22"/>
          <w:szCs w:val="22"/>
        </w:rPr>
        <w:t>AFSCME LOCAL 101</w:t>
      </w:r>
    </w:p>
    <w:p w14:paraId="4C715858" w14:textId="71365EC2" w:rsidR="110C90E3" w:rsidRDefault="110C90E3" w:rsidP="110C90E3">
      <w:pPr>
        <w:jc w:val="center"/>
        <w:rPr>
          <w:sz w:val="22"/>
          <w:szCs w:val="22"/>
        </w:rPr>
      </w:pPr>
    </w:p>
    <w:p w14:paraId="407EBD16" w14:textId="77777777" w:rsidR="000771C5" w:rsidRPr="00561CD9" w:rsidRDefault="110C90E3" w:rsidP="110C90E3">
      <w:pPr>
        <w:rPr>
          <w:b/>
          <w:bCs/>
          <w:sz w:val="22"/>
          <w:szCs w:val="22"/>
        </w:rPr>
      </w:pPr>
      <w:r w:rsidRPr="110C90E3">
        <w:rPr>
          <w:b/>
          <w:bCs/>
          <w:sz w:val="22"/>
          <w:szCs w:val="22"/>
        </w:rPr>
        <w:t xml:space="preserve">ARTICLE I </w:t>
      </w:r>
    </w:p>
    <w:p w14:paraId="5928DE1E" w14:textId="77777777" w:rsidR="000771C5" w:rsidRPr="00561CD9" w:rsidRDefault="110C90E3" w:rsidP="110C90E3">
      <w:pPr>
        <w:rPr>
          <w:b/>
          <w:bCs/>
          <w:sz w:val="22"/>
          <w:szCs w:val="22"/>
        </w:rPr>
      </w:pPr>
      <w:r w:rsidRPr="110C90E3">
        <w:rPr>
          <w:b/>
          <w:bCs/>
          <w:sz w:val="22"/>
          <w:szCs w:val="22"/>
        </w:rPr>
        <w:t>NAME</w:t>
      </w:r>
    </w:p>
    <w:p w14:paraId="0FDDF8AC" w14:textId="77777777" w:rsidR="000771C5" w:rsidRPr="00561CD9" w:rsidRDefault="000771C5" w:rsidP="00CB7A78">
      <w:pPr>
        <w:rPr>
          <w:rFonts w:cstheme="minorHAnsi"/>
          <w:sz w:val="22"/>
          <w:szCs w:val="22"/>
        </w:rPr>
      </w:pPr>
    </w:p>
    <w:p w14:paraId="519994CF" w14:textId="0484A4ED" w:rsidR="000771C5" w:rsidRPr="00561CD9" w:rsidRDefault="110C90E3" w:rsidP="110C90E3">
      <w:pPr>
        <w:ind w:firstLine="720"/>
        <w:rPr>
          <w:sz w:val="22"/>
          <w:szCs w:val="22"/>
        </w:rPr>
      </w:pPr>
      <w:r w:rsidRPr="110C90E3">
        <w:rPr>
          <w:b/>
          <w:bCs/>
          <w:sz w:val="22"/>
          <w:szCs w:val="22"/>
        </w:rPr>
        <w:t>Section 1.</w:t>
      </w:r>
      <w:r w:rsidRPr="110C90E3">
        <w:rPr>
          <w:sz w:val="22"/>
          <w:szCs w:val="22"/>
        </w:rPr>
        <w:t xml:space="preserve"> This organization shall be known as Local 101, San Jos</w:t>
      </w:r>
      <w:r>
        <w:t>é</w:t>
      </w:r>
      <w:r w:rsidRPr="110C90E3">
        <w:rPr>
          <w:sz w:val="22"/>
          <w:szCs w:val="22"/>
        </w:rPr>
        <w:t>, California of the American Federation of State, County and Municipal Employees.</w:t>
      </w:r>
    </w:p>
    <w:p w14:paraId="0BEE9721" w14:textId="77777777" w:rsidR="000771C5" w:rsidRPr="00561CD9" w:rsidRDefault="000771C5" w:rsidP="00CB7A78">
      <w:pPr>
        <w:rPr>
          <w:rFonts w:cstheme="minorHAnsi"/>
          <w:sz w:val="22"/>
          <w:szCs w:val="22"/>
        </w:rPr>
      </w:pPr>
    </w:p>
    <w:p w14:paraId="5B287CDE" w14:textId="77777777" w:rsidR="000771C5" w:rsidRPr="00561CD9" w:rsidRDefault="110C90E3" w:rsidP="110C90E3">
      <w:pPr>
        <w:ind w:firstLine="720"/>
        <w:rPr>
          <w:sz w:val="22"/>
          <w:szCs w:val="22"/>
        </w:rPr>
      </w:pPr>
      <w:r w:rsidRPr="110C90E3">
        <w:rPr>
          <w:b/>
          <w:bCs/>
          <w:sz w:val="22"/>
          <w:szCs w:val="22"/>
        </w:rPr>
        <w:t>Section 2.</w:t>
      </w:r>
      <w:r w:rsidRPr="110C90E3">
        <w:rPr>
          <w:sz w:val="22"/>
          <w:szCs w:val="22"/>
        </w:rPr>
        <w:t xml:space="preserve"> This organization's principal place of business shall be within the geographical boundaries of the counties of Santa Clara, Santa Cruz, San Benito, and Monterey California.</w:t>
      </w:r>
    </w:p>
    <w:p w14:paraId="3B4B2D1C" w14:textId="77777777" w:rsidR="000771C5" w:rsidRPr="00561CD9" w:rsidRDefault="000771C5" w:rsidP="00CB7A78">
      <w:pPr>
        <w:rPr>
          <w:rFonts w:cstheme="minorHAnsi"/>
          <w:sz w:val="22"/>
          <w:szCs w:val="22"/>
        </w:rPr>
      </w:pPr>
    </w:p>
    <w:p w14:paraId="1C462816" w14:textId="77777777" w:rsidR="00F654CA" w:rsidRPr="00561CD9" w:rsidRDefault="00F654CA" w:rsidP="00CB7A78">
      <w:pPr>
        <w:rPr>
          <w:rFonts w:cstheme="minorHAnsi"/>
          <w:sz w:val="22"/>
          <w:szCs w:val="22"/>
        </w:rPr>
      </w:pPr>
    </w:p>
    <w:p w14:paraId="3ADA939D" w14:textId="77777777" w:rsidR="000771C5" w:rsidRPr="00561CD9" w:rsidRDefault="110C90E3" w:rsidP="110C90E3">
      <w:pPr>
        <w:rPr>
          <w:b/>
          <w:bCs/>
          <w:sz w:val="22"/>
          <w:szCs w:val="22"/>
        </w:rPr>
      </w:pPr>
      <w:r w:rsidRPr="110C90E3">
        <w:rPr>
          <w:b/>
          <w:bCs/>
          <w:sz w:val="22"/>
          <w:szCs w:val="22"/>
        </w:rPr>
        <w:t>ARTICLE II  </w:t>
      </w:r>
    </w:p>
    <w:p w14:paraId="6E5DC8D9" w14:textId="77777777" w:rsidR="000771C5" w:rsidRPr="00561CD9" w:rsidRDefault="110C90E3" w:rsidP="110C90E3">
      <w:pPr>
        <w:rPr>
          <w:sz w:val="22"/>
          <w:szCs w:val="22"/>
        </w:rPr>
      </w:pPr>
      <w:r w:rsidRPr="110C90E3">
        <w:rPr>
          <w:b/>
          <w:bCs/>
          <w:sz w:val="22"/>
          <w:szCs w:val="22"/>
        </w:rPr>
        <w:t>OBJECTIVE</w:t>
      </w:r>
      <w:r w:rsidRPr="110C90E3">
        <w:rPr>
          <w:sz w:val="22"/>
          <w:szCs w:val="22"/>
        </w:rPr>
        <w:t> </w:t>
      </w:r>
    </w:p>
    <w:p w14:paraId="1EEF0C5E" w14:textId="77777777" w:rsidR="000771C5" w:rsidRPr="00561CD9" w:rsidRDefault="000771C5" w:rsidP="00CB7A78">
      <w:pPr>
        <w:rPr>
          <w:rFonts w:cstheme="minorHAnsi"/>
          <w:sz w:val="22"/>
          <w:szCs w:val="22"/>
        </w:rPr>
      </w:pPr>
      <w:r w:rsidRPr="00561CD9">
        <w:rPr>
          <w:rFonts w:cstheme="minorHAnsi"/>
          <w:sz w:val="22"/>
          <w:szCs w:val="22"/>
        </w:rPr>
        <w:t> </w:t>
      </w:r>
    </w:p>
    <w:p w14:paraId="53BA3C67" w14:textId="60E6EAB0" w:rsidR="000771C5" w:rsidRPr="00561CD9" w:rsidRDefault="110C90E3" w:rsidP="110C90E3">
      <w:pPr>
        <w:ind w:firstLine="720"/>
        <w:rPr>
          <w:sz w:val="22"/>
          <w:szCs w:val="22"/>
        </w:rPr>
      </w:pPr>
      <w:r w:rsidRPr="110C90E3">
        <w:rPr>
          <w:b/>
          <w:bCs/>
          <w:sz w:val="22"/>
          <w:szCs w:val="22"/>
        </w:rPr>
        <w:t>Section 1.</w:t>
      </w:r>
      <w:r w:rsidRPr="110C90E3">
        <w:rPr>
          <w:sz w:val="22"/>
          <w:szCs w:val="22"/>
        </w:rPr>
        <w:t xml:space="preserve"> The objective of this organization shall be to improve the wages, hours and working conditions of its members and to promote their intellectual, social, and economic welfare and to represent its membership in all disputes between its members and their employers. </w:t>
      </w:r>
    </w:p>
    <w:p w14:paraId="53B4355E" w14:textId="0B1A5720" w:rsidR="000771C5" w:rsidRPr="00561CD9" w:rsidRDefault="000771C5" w:rsidP="00CB7A78">
      <w:pPr>
        <w:rPr>
          <w:rFonts w:cstheme="minorHAnsi"/>
          <w:sz w:val="22"/>
          <w:szCs w:val="22"/>
        </w:rPr>
      </w:pPr>
      <w:r w:rsidRPr="00561CD9">
        <w:rPr>
          <w:rFonts w:cstheme="minorHAnsi"/>
          <w:sz w:val="22"/>
          <w:szCs w:val="22"/>
        </w:rPr>
        <w:t> </w:t>
      </w:r>
    </w:p>
    <w:p w14:paraId="2927BF52" w14:textId="77777777" w:rsidR="000771C5" w:rsidRPr="00561CD9" w:rsidRDefault="000771C5" w:rsidP="00CB7A78">
      <w:pPr>
        <w:rPr>
          <w:rFonts w:cstheme="minorHAnsi"/>
          <w:sz w:val="22"/>
          <w:szCs w:val="22"/>
        </w:rPr>
      </w:pPr>
      <w:r w:rsidRPr="00561CD9">
        <w:rPr>
          <w:rFonts w:cstheme="minorHAnsi"/>
          <w:sz w:val="22"/>
          <w:szCs w:val="22"/>
        </w:rPr>
        <w:t> </w:t>
      </w:r>
    </w:p>
    <w:p w14:paraId="74E3667B" w14:textId="77777777" w:rsidR="000771C5" w:rsidRPr="00561CD9" w:rsidRDefault="110C90E3" w:rsidP="110C90E3">
      <w:pPr>
        <w:rPr>
          <w:b/>
          <w:bCs/>
          <w:sz w:val="22"/>
          <w:szCs w:val="22"/>
        </w:rPr>
      </w:pPr>
      <w:r w:rsidRPr="110C90E3">
        <w:rPr>
          <w:b/>
          <w:bCs/>
          <w:sz w:val="22"/>
          <w:szCs w:val="22"/>
        </w:rPr>
        <w:t>ARTICLE III </w:t>
      </w:r>
    </w:p>
    <w:p w14:paraId="52DF77A4" w14:textId="77777777" w:rsidR="000771C5" w:rsidRPr="00561CD9" w:rsidRDefault="110C90E3" w:rsidP="110C90E3">
      <w:pPr>
        <w:rPr>
          <w:sz w:val="22"/>
          <w:szCs w:val="22"/>
        </w:rPr>
      </w:pPr>
      <w:r w:rsidRPr="110C90E3">
        <w:rPr>
          <w:b/>
          <w:bCs/>
          <w:sz w:val="22"/>
          <w:szCs w:val="22"/>
        </w:rPr>
        <w:t>JURISDICTION</w:t>
      </w:r>
      <w:r w:rsidRPr="110C90E3">
        <w:rPr>
          <w:sz w:val="22"/>
          <w:szCs w:val="22"/>
        </w:rPr>
        <w:t> </w:t>
      </w:r>
    </w:p>
    <w:p w14:paraId="61FDAB43" w14:textId="77777777" w:rsidR="000771C5" w:rsidRPr="00561CD9" w:rsidRDefault="000771C5" w:rsidP="00CB7A78">
      <w:pPr>
        <w:rPr>
          <w:rFonts w:cstheme="minorHAnsi"/>
          <w:sz w:val="22"/>
          <w:szCs w:val="22"/>
        </w:rPr>
      </w:pPr>
      <w:r w:rsidRPr="00561CD9">
        <w:rPr>
          <w:rFonts w:cstheme="minorHAnsi"/>
          <w:sz w:val="22"/>
          <w:szCs w:val="22"/>
        </w:rPr>
        <w:t> </w:t>
      </w:r>
    </w:p>
    <w:p w14:paraId="5BA01DA1" w14:textId="056CBF9E" w:rsidR="000771C5" w:rsidRPr="00974485" w:rsidRDefault="08828A80" w:rsidP="110C90E3">
      <w:pPr>
        <w:ind w:firstLine="720"/>
        <w:rPr>
          <w:rFonts w:cs="Calibri (Body)"/>
          <w:sz w:val="22"/>
          <w:szCs w:val="22"/>
        </w:rPr>
      </w:pPr>
      <w:r w:rsidRPr="08828A80">
        <w:rPr>
          <w:rFonts w:cs="Calibri (Body)"/>
          <w:b/>
          <w:bCs/>
          <w:sz w:val="22"/>
          <w:szCs w:val="22"/>
        </w:rPr>
        <w:t>Section 1.</w:t>
      </w:r>
      <w:r w:rsidRPr="08828A80">
        <w:rPr>
          <w:rFonts w:cs="Calibri (Body)"/>
          <w:sz w:val="22"/>
          <w:szCs w:val="22"/>
        </w:rPr>
        <w:t xml:space="preserve"> The </w:t>
      </w:r>
      <w:bookmarkStart w:id="0" w:name="_Int_8mTsLYf9"/>
      <w:r w:rsidRPr="08828A80">
        <w:rPr>
          <w:rFonts w:cs="Calibri (Body)"/>
          <w:sz w:val="22"/>
          <w:szCs w:val="22"/>
        </w:rPr>
        <w:t>jurisdiction</w:t>
      </w:r>
      <w:bookmarkEnd w:id="0"/>
      <w:r w:rsidRPr="08828A80">
        <w:rPr>
          <w:rFonts w:cs="Calibri (Body)"/>
          <w:sz w:val="22"/>
          <w:szCs w:val="22"/>
        </w:rPr>
        <w:t xml:space="preserve"> of this organization shall be all public employees and other employees who are eligible for membership in accordance with the AFSCME International Constitution and who are employed in Santa Clara, Santa Cruz, San Benito, and Monterey counties, but excluding employees of the State of California and employees within the </w:t>
      </w:r>
      <w:bookmarkStart w:id="1" w:name="_Int_45PFUuML"/>
      <w:r w:rsidRPr="08828A80">
        <w:rPr>
          <w:rFonts w:cs="Calibri (Body)"/>
          <w:sz w:val="22"/>
          <w:szCs w:val="22"/>
        </w:rPr>
        <w:t>jurisdiction</w:t>
      </w:r>
      <w:bookmarkEnd w:id="1"/>
      <w:r w:rsidRPr="08828A80">
        <w:rPr>
          <w:rFonts w:cs="Calibri (Body)"/>
          <w:sz w:val="22"/>
          <w:szCs w:val="22"/>
        </w:rPr>
        <w:t xml:space="preserve"> of AFSCME Locals 170, 1101, and 1587. </w:t>
      </w:r>
    </w:p>
    <w:p w14:paraId="289D7FBC" w14:textId="77777777" w:rsidR="000771C5" w:rsidRPr="00974485" w:rsidRDefault="000771C5" w:rsidP="00CB7A78">
      <w:pPr>
        <w:rPr>
          <w:rFonts w:cs="Calibri (Body)"/>
          <w:sz w:val="22"/>
          <w:szCs w:val="22"/>
        </w:rPr>
      </w:pPr>
      <w:r w:rsidRPr="00974485">
        <w:rPr>
          <w:rFonts w:cs="Calibri (Body)"/>
          <w:sz w:val="22"/>
          <w:szCs w:val="22"/>
        </w:rPr>
        <w:t> </w:t>
      </w:r>
    </w:p>
    <w:p w14:paraId="3D3A0565" w14:textId="24EB4957" w:rsidR="000771C5" w:rsidRPr="00974485" w:rsidRDefault="08828A80" w:rsidP="110C90E3">
      <w:pPr>
        <w:ind w:firstLine="720"/>
        <w:rPr>
          <w:rFonts w:cs="Calibri (Body)"/>
          <w:sz w:val="22"/>
          <w:szCs w:val="22"/>
        </w:rPr>
      </w:pPr>
      <w:r w:rsidRPr="08828A80">
        <w:rPr>
          <w:rFonts w:cs="Calibri (Body)"/>
          <w:b/>
          <w:bCs/>
          <w:sz w:val="22"/>
          <w:szCs w:val="22"/>
        </w:rPr>
        <w:t>Section 2.</w:t>
      </w:r>
      <w:r w:rsidRPr="08828A80">
        <w:rPr>
          <w:rFonts w:cs="Calibri (Body)"/>
          <w:sz w:val="22"/>
          <w:szCs w:val="22"/>
        </w:rPr>
        <w:t xml:space="preserve"> Any person employed within the above-described </w:t>
      </w:r>
      <w:bookmarkStart w:id="2" w:name="_Int_97EMvB4Q"/>
      <w:r w:rsidRPr="08828A80">
        <w:rPr>
          <w:rFonts w:cs="Calibri (Body)"/>
          <w:sz w:val="22"/>
          <w:szCs w:val="22"/>
        </w:rPr>
        <w:t>jurisdiction</w:t>
      </w:r>
      <w:bookmarkEnd w:id="2"/>
      <w:r w:rsidRPr="08828A80">
        <w:rPr>
          <w:rFonts w:cs="Calibri (Body)"/>
          <w:sz w:val="22"/>
          <w:szCs w:val="22"/>
        </w:rPr>
        <w:t xml:space="preserve"> of this organization shall be eligible for membership in accordance with this constitution and the AFSCME International Constitution. </w:t>
      </w:r>
    </w:p>
    <w:p w14:paraId="051B6AD0" w14:textId="77777777" w:rsidR="00F74F7A" w:rsidRPr="00561CD9" w:rsidRDefault="00F74F7A" w:rsidP="00CB7A78">
      <w:pPr>
        <w:rPr>
          <w:rFonts w:cstheme="minorHAnsi"/>
          <w:sz w:val="22"/>
          <w:szCs w:val="22"/>
        </w:rPr>
      </w:pPr>
    </w:p>
    <w:p w14:paraId="27238FBB" w14:textId="77777777" w:rsidR="00F654CA" w:rsidRPr="00561CD9" w:rsidRDefault="00F654CA" w:rsidP="00CB7A78">
      <w:pPr>
        <w:rPr>
          <w:rFonts w:cstheme="minorHAnsi"/>
          <w:sz w:val="22"/>
          <w:szCs w:val="22"/>
        </w:rPr>
      </w:pPr>
    </w:p>
    <w:p w14:paraId="7064F830" w14:textId="77777777" w:rsidR="00F74F7A" w:rsidRPr="00561CD9" w:rsidRDefault="110C90E3" w:rsidP="110C90E3">
      <w:pPr>
        <w:rPr>
          <w:b/>
          <w:bCs/>
          <w:sz w:val="22"/>
          <w:szCs w:val="22"/>
        </w:rPr>
      </w:pPr>
      <w:r w:rsidRPr="110C90E3">
        <w:rPr>
          <w:b/>
          <w:bCs/>
          <w:sz w:val="22"/>
          <w:szCs w:val="22"/>
        </w:rPr>
        <w:t xml:space="preserve">ARTICLE IV </w:t>
      </w:r>
    </w:p>
    <w:p w14:paraId="76D009FD" w14:textId="5198DD0C" w:rsidR="000771C5" w:rsidRPr="00561CD9" w:rsidRDefault="110C90E3" w:rsidP="110C90E3">
      <w:pPr>
        <w:rPr>
          <w:sz w:val="22"/>
          <w:szCs w:val="22"/>
        </w:rPr>
      </w:pPr>
      <w:r w:rsidRPr="110C90E3">
        <w:rPr>
          <w:b/>
          <w:bCs/>
          <w:sz w:val="22"/>
          <w:szCs w:val="22"/>
        </w:rPr>
        <w:t>MEMBERSHIP</w:t>
      </w:r>
      <w:r w:rsidRPr="110C90E3">
        <w:rPr>
          <w:sz w:val="22"/>
          <w:szCs w:val="22"/>
        </w:rPr>
        <w:t> </w:t>
      </w:r>
    </w:p>
    <w:p w14:paraId="261C345C" w14:textId="77777777" w:rsidR="000771C5" w:rsidRPr="00561CD9" w:rsidRDefault="000771C5" w:rsidP="00CB7A78">
      <w:pPr>
        <w:rPr>
          <w:rFonts w:cstheme="minorHAnsi"/>
          <w:sz w:val="22"/>
          <w:szCs w:val="22"/>
        </w:rPr>
      </w:pPr>
      <w:r w:rsidRPr="00561CD9">
        <w:rPr>
          <w:rFonts w:cstheme="minorHAnsi"/>
          <w:sz w:val="22"/>
          <w:szCs w:val="22"/>
        </w:rPr>
        <w:t> </w:t>
      </w:r>
    </w:p>
    <w:p w14:paraId="2311743B" w14:textId="0A02817A" w:rsidR="000771C5" w:rsidRPr="00974485" w:rsidRDefault="110C90E3" w:rsidP="110C90E3">
      <w:pPr>
        <w:ind w:firstLine="720"/>
        <w:rPr>
          <w:rFonts w:cs="Calibri (Body)"/>
          <w:sz w:val="22"/>
          <w:szCs w:val="22"/>
        </w:rPr>
      </w:pPr>
      <w:r w:rsidRPr="110C90E3">
        <w:rPr>
          <w:rFonts w:cs="Calibri (Body)"/>
          <w:b/>
          <w:bCs/>
          <w:sz w:val="22"/>
          <w:szCs w:val="22"/>
        </w:rPr>
        <w:t>Section 1.</w:t>
      </w:r>
      <w:r w:rsidRPr="110C90E3">
        <w:rPr>
          <w:rFonts w:cs="Calibri (Body)"/>
          <w:sz w:val="22"/>
          <w:szCs w:val="22"/>
        </w:rPr>
        <w:t xml:space="preserve"> There shall be no discrimination against any member or applicant for membership for reason of race, color, sex, creed, national origin, age, sexual orientation, disability, or political belief. </w:t>
      </w:r>
    </w:p>
    <w:p w14:paraId="6FA4C7DC" w14:textId="77777777" w:rsidR="000771C5" w:rsidRPr="00974485" w:rsidRDefault="000771C5" w:rsidP="00CB7A78">
      <w:pPr>
        <w:rPr>
          <w:rFonts w:cs="Calibri (Body)"/>
          <w:sz w:val="22"/>
          <w:szCs w:val="22"/>
        </w:rPr>
      </w:pPr>
      <w:r w:rsidRPr="00974485">
        <w:rPr>
          <w:rFonts w:cs="Calibri (Body)"/>
          <w:sz w:val="22"/>
          <w:szCs w:val="22"/>
        </w:rPr>
        <w:t> </w:t>
      </w:r>
    </w:p>
    <w:p w14:paraId="2713D380" w14:textId="298C3064" w:rsidR="000771C5" w:rsidRPr="00974485" w:rsidRDefault="110C90E3" w:rsidP="110C90E3">
      <w:pPr>
        <w:ind w:firstLine="720"/>
        <w:rPr>
          <w:rFonts w:cs="Calibri (Body)"/>
          <w:sz w:val="22"/>
          <w:szCs w:val="22"/>
        </w:rPr>
      </w:pPr>
      <w:r w:rsidRPr="110C90E3">
        <w:rPr>
          <w:rFonts w:cs="Calibri (Body)"/>
          <w:b/>
          <w:bCs/>
          <w:sz w:val="22"/>
          <w:szCs w:val="22"/>
        </w:rPr>
        <w:t>Section 2.</w:t>
      </w:r>
      <w:r w:rsidRPr="110C90E3">
        <w:rPr>
          <w:rFonts w:cs="Calibri (Body)"/>
          <w:sz w:val="22"/>
          <w:szCs w:val="22"/>
        </w:rPr>
        <w:t xml:space="preserve"> This organization shall be composed of regular and retired members. Regular members shall be those employees who shall have applied for membership and shall pay dues as prescribed by this constitution. Only regular members who are within a unit of representation shall be eligible to vote on matters of contract ratification, strikes, the adoption of bargaining demands and matters which solely affect the bargaining unit in which the member is located. Retired membership in this organization shall be conferred upon all regular members who are retired. Such membership shall </w:t>
      </w:r>
      <w:r w:rsidRPr="110C90E3">
        <w:rPr>
          <w:rFonts w:cs="Calibri (Body)"/>
          <w:sz w:val="22"/>
          <w:szCs w:val="22"/>
        </w:rPr>
        <w:lastRenderedPageBreak/>
        <w:t>not entitle a retired member to hold office or vote on any matter; however, the privilege of advising, recommending, and taking part in any of the deliberations at any meeting shall be conferred. Regular members who wish to continue their membership as retired members must notify AFSCME Local 101 and fill out an application for retired membership status and pay dues as prescribed by this constitution and bylaws. </w:t>
      </w:r>
    </w:p>
    <w:p w14:paraId="32411E01" w14:textId="77777777" w:rsidR="00F654CA" w:rsidRPr="00974485" w:rsidRDefault="00F654CA" w:rsidP="00CB7A78">
      <w:pPr>
        <w:rPr>
          <w:rFonts w:cs="Calibri (Body)"/>
          <w:sz w:val="22"/>
          <w:szCs w:val="22"/>
        </w:rPr>
      </w:pPr>
    </w:p>
    <w:p w14:paraId="3EA59E7B" w14:textId="0728DEB7" w:rsidR="000771C5" w:rsidRPr="00974485" w:rsidRDefault="110C90E3" w:rsidP="110C90E3">
      <w:pPr>
        <w:ind w:firstLine="720"/>
        <w:rPr>
          <w:rFonts w:cs="Calibri (Body)"/>
          <w:sz w:val="22"/>
          <w:szCs w:val="22"/>
        </w:rPr>
      </w:pPr>
      <w:r w:rsidRPr="110C90E3">
        <w:rPr>
          <w:rFonts w:cs="Calibri (Body)"/>
          <w:b/>
          <w:bCs/>
          <w:sz w:val="22"/>
          <w:szCs w:val="22"/>
        </w:rPr>
        <w:t>Section 3.</w:t>
      </w:r>
      <w:r w:rsidRPr="110C90E3">
        <w:rPr>
          <w:rFonts w:cs="Calibri (Body)"/>
          <w:sz w:val="22"/>
          <w:szCs w:val="22"/>
        </w:rPr>
        <w:t xml:space="preserve"> A member in good standing is any member who has paid his, her or their current dues obligation. </w:t>
      </w:r>
    </w:p>
    <w:p w14:paraId="72BDAB5F" w14:textId="77777777" w:rsidR="000771C5" w:rsidRPr="00974485" w:rsidRDefault="000771C5" w:rsidP="00CB7A78">
      <w:pPr>
        <w:rPr>
          <w:rFonts w:cs="Calibri (Body)"/>
          <w:sz w:val="22"/>
          <w:szCs w:val="22"/>
        </w:rPr>
      </w:pPr>
      <w:r w:rsidRPr="00974485">
        <w:rPr>
          <w:rFonts w:cs="Calibri (Body)"/>
          <w:sz w:val="22"/>
          <w:szCs w:val="22"/>
        </w:rPr>
        <w:t> </w:t>
      </w:r>
    </w:p>
    <w:p w14:paraId="716461C8" w14:textId="34857805" w:rsidR="000771C5" w:rsidRPr="00974485" w:rsidRDefault="08828A80" w:rsidP="110C90E3">
      <w:pPr>
        <w:ind w:firstLine="720"/>
        <w:rPr>
          <w:rFonts w:cs="Calibri (Body)"/>
          <w:sz w:val="22"/>
          <w:szCs w:val="22"/>
        </w:rPr>
      </w:pPr>
      <w:r w:rsidRPr="08828A80">
        <w:rPr>
          <w:rFonts w:cs="Calibri (Body)"/>
          <w:b/>
          <w:bCs/>
          <w:sz w:val="22"/>
          <w:szCs w:val="22"/>
        </w:rPr>
        <w:t>Section 4.</w:t>
      </w:r>
      <w:r w:rsidRPr="08828A80">
        <w:rPr>
          <w:rFonts w:cs="Calibri (Body)"/>
          <w:sz w:val="22"/>
          <w:szCs w:val="22"/>
        </w:rPr>
        <w:t xml:space="preserve"> Every regular member, by virtue of membership in this organization, authorizes this organization to act as the exclusive bargaining representative with full and exclusive power to execute agreements with the member's employer. Further, every regular member authorizes this organization to act for members and have final authority in presenting, processing, and adjusting any grievance, difficulty or dispute arising under any collective bargaining agreement or out of the member's employment with such employer, in such manner as this organization determines. </w:t>
      </w:r>
    </w:p>
    <w:p w14:paraId="330822AE" w14:textId="77777777" w:rsidR="000771C5" w:rsidRPr="00974485" w:rsidRDefault="000771C5" w:rsidP="00CB7A78">
      <w:pPr>
        <w:rPr>
          <w:rFonts w:cs="Calibri (Body)"/>
          <w:sz w:val="22"/>
          <w:szCs w:val="22"/>
        </w:rPr>
      </w:pPr>
      <w:r w:rsidRPr="00974485">
        <w:rPr>
          <w:rFonts w:cs="Calibri (Body)"/>
          <w:sz w:val="22"/>
          <w:szCs w:val="22"/>
        </w:rPr>
        <w:t> </w:t>
      </w:r>
    </w:p>
    <w:p w14:paraId="5A272BC6" w14:textId="583052A2" w:rsidR="000771C5" w:rsidRPr="00974485" w:rsidRDefault="110C90E3" w:rsidP="110C90E3">
      <w:pPr>
        <w:ind w:firstLine="720"/>
        <w:rPr>
          <w:rFonts w:cs="Calibri (Body)"/>
          <w:sz w:val="22"/>
          <w:szCs w:val="22"/>
        </w:rPr>
      </w:pPr>
      <w:r w:rsidRPr="110C90E3">
        <w:rPr>
          <w:rFonts w:cs="Calibri (Body)"/>
          <w:b/>
          <w:bCs/>
          <w:sz w:val="22"/>
          <w:szCs w:val="22"/>
        </w:rPr>
        <w:t>Section 5.</w:t>
      </w:r>
      <w:r w:rsidRPr="110C90E3">
        <w:rPr>
          <w:rFonts w:cs="Calibri (Body)"/>
          <w:sz w:val="22"/>
          <w:szCs w:val="22"/>
        </w:rPr>
        <w:t xml:space="preserve"> Each member shall adhere to the terms and conditions of applicable collective bargaining agreements and shall refrain from any conduct that would interfere with the performance by this organization of its legal or contractual obligations. </w:t>
      </w:r>
    </w:p>
    <w:p w14:paraId="2BC73E78" w14:textId="77777777" w:rsidR="000771C5" w:rsidRPr="00974485" w:rsidRDefault="000771C5" w:rsidP="00CB7A78">
      <w:pPr>
        <w:rPr>
          <w:rFonts w:cs="Calibri (Body)"/>
          <w:sz w:val="22"/>
          <w:szCs w:val="22"/>
        </w:rPr>
      </w:pPr>
      <w:r w:rsidRPr="00974485">
        <w:rPr>
          <w:rFonts w:cs="Calibri (Body)"/>
          <w:sz w:val="22"/>
          <w:szCs w:val="22"/>
        </w:rPr>
        <w:t> </w:t>
      </w:r>
    </w:p>
    <w:p w14:paraId="15B45EE2" w14:textId="376DFB0F" w:rsidR="000771C5" w:rsidRPr="00974485" w:rsidRDefault="110C90E3" w:rsidP="110C90E3">
      <w:pPr>
        <w:ind w:firstLine="720"/>
        <w:rPr>
          <w:rFonts w:cs="Calibri (Body)"/>
          <w:sz w:val="22"/>
          <w:szCs w:val="22"/>
        </w:rPr>
      </w:pPr>
      <w:r w:rsidRPr="110C90E3">
        <w:rPr>
          <w:rFonts w:cs="Calibri (Body)"/>
          <w:b/>
          <w:bCs/>
          <w:sz w:val="22"/>
          <w:szCs w:val="22"/>
        </w:rPr>
        <w:t>Section 6.</w:t>
      </w:r>
      <w:r w:rsidRPr="110C90E3">
        <w:rPr>
          <w:rFonts w:cs="Calibri (Body)"/>
          <w:sz w:val="22"/>
          <w:szCs w:val="22"/>
        </w:rPr>
        <w:t xml:space="preserve"> No member shall be a party to any activity to secure the disestablishment of this organization as the collective bargaining agent for any employee. </w:t>
      </w:r>
    </w:p>
    <w:p w14:paraId="3B6950FF" w14:textId="35AED453" w:rsidR="000771C5" w:rsidRPr="00561CD9" w:rsidRDefault="000771C5" w:rsidP="00CB7A78">
      <w:pPr>
        <w:rPr>
          <w:rFonts w:cstheme="minorHAnsi"/>
          <w:sz w:val="22"/>
          <w:szCs w:val="22"/>
        </w:rPr>
      </w:pPr>
      <w:r w:rsidRPr="00561CD9">
        <w:rPr>
          <w:rFonts w:cstheme="minorHAnsi"/>
          <w:sz w:val="22"/>
          <w:szCs w:val="22"/>
        </w:rPr>
        <w:t> </w:t>
      </w:r>
    </w:p>
    <w:p w14:paraId="4E0E6A8E" w14:textId="77777777" w:rsidR="000771C5" w:rsidRPr="00561CD9" w:rsidRDefault="000771C5" w:rsidP="00CB7A78">
      <w:pPr>
        <w:rPr>
          <w:rFonts w:cstheme="minorHAnsi"/>
          <w:sz w:val="22"/>
          <w:szCs w:val="22"/>
        </w:rPr>
      </w:pPr>
    </w:p>
    <w:p w14:paraId="2C1AE109" w14:textId="77777777" w:rsidR="00E8339E" w:rsidRPr="00561CD9" w:rsidRDefault="110C90E3" w:rsidP="110C90E3">
      <w:pPr>
        <w:rPr>
          <w:b/>
          <w:bCs/>
          <w:sz w:val="22"/>
          <w:szCs w:val="22"/>
        </w:rPr>
      </w:pPr>
      <w:r w:rsidRPr="110C90E3">
        <w:rPr>
          <w:b/>
          <w:bCs/>
          <w:sz w:val="22"/>
          <w:szCs w:val="22"/>
        </w:rPr>
        <w:t>ARTICLE V  </w:t>
      </w:r>
    </w:p>
    <w:p w14:paraId="5F939B6A" w14:textId="6AB788C6" w:rsidR="00E8339E" w:rsidRPr="00561CD9" w:rsidRDefault="110C90E3" w:rsidP="110C90E3">
      <w:pPr>
        <w:rPr>
          <w:b/>
          <w:bCs/>
          <w:sz w:val="22"/>
          <w:szCs w:val="22"/>
        </w:rPr>
      </w:pPr>
      <w:r w:rsidRPr="110C90E3">
        <w:rPr>
          <w:b/>
          <w:bCs/>
          <w:sz w:val="22"/>
          <w:szCs w:val="22"/>
        </w:rPr>
        <w:t>STRUCTURE </w:t>
      </w:r>
    </w:p>
    <w:p w14:paraId="3CBE2C51" w14:textId="77777777" w:rsidR="00E8339E" w:rsidRPr="00561CD9" w:rsidRDefault="00E8339E" w:rsidP="00CB7A78">
      <w:pPr>
        <w:rPr>
          <w:rFonts w:cstheme="minorHAnsi"/>
          <w:sz w:val="22"/>
          <w:szCs w:val="22"/>
        </w:rPr>
      </w:pPr>
      <w:r w:rsidRPr="00561CD9">
        <w:rPr>
          <w:rFonts w:cstheme="minorHAnsi"/>
          <w:sz w:val="22"/>
          <w:szCs w:val="22"/>
        </w:rPr>
        <w:t> </w:t>
      </w:r>
    </w:p>
    <w:p w14:paraId="66B6EE19" w14:textId="77777777" w:rsidR="00E8339E" w:rsidRPr="00561CD9" w:rsidRDefault="110C90E3" w:rsidP="110C90E3">
      <w:pPr>
        <w:ind w:firstLine="720"/>
        <w:rPr>
          <w:sz w:val="22"/>
          <w:szCs w:val="22"/>
        </w:rPr>
      </w:pPr>
      <w:r w:rsidRPr="110C90E3">
        <w:rPr>
          <w:b/>
          <w:bCs/>
          <w:sz w:val="22"/>
          <w:szCs w:val="22"/>
        </w:rPr>
        <w:t>Section 1.</w:t>
      </w:r>
      <w:r w:rsidRPr="110C90E3">
        <w:rPr>
          <w:sz w:val="22"/>
          <w:szCs w:val="22"/>
        </w:rPr>
        <w:t xml:space="preserve"> The structure of this organization shall consist of a general membership, an executive board, and the functioning chapters. </w:t>
      </w:r>
    </w:p>
    <w:p w14:paraId="12D92AA6" w14:textId="77777777" w:rsidR="00E8339E" w:rsidRPr="00561CD9" w:rsidRDefault="00E8339E" w:rsidP="00CB7A78">
      <w:pPr>
        <w:rPr>
          <w:rFonts w:cstheme="minorHAnsi"/>
          <w:sz w:val="22"/>
          <w:szCs w:val="22"/>
        </w:rPr>
      </w:pPr>
      <w:r w:rsidRPr="00561CD9">
        <w:rPr>
          <w:rFonts w:cstheme="minorHAnsi"/>
          <w:sz w:val="22"/>
          <w:szCs w:val="22"/>
        </w:rPr>
        <w:t> </w:t>
      </w:r>
    </w:p>
    <w:p w14:paraId="3045D58F" w14:textId="7742BCD4" w:rsidR="00E8339E" w:rsidRPr="00561CD9" w:rsidRDefault="08828A80" w:rsidP="110C90E3">
      <w:pPr>
        <w:ind w:firstLine="720"/>
        <w:rPr>
          <w:sz w:val="22"/>
          <w:szCs w:val="22"/>
        </w:rPr>
      </w:pPr>
      <w:r w:rsidRPr="08828A80">
        <w:rPr>
          <w:b/>
          <w:bCs/>
          <w:sz w:val="22"/>
          <w:szCs w:val="22"/>
        </w:rPr>
        <w:t>Section 2.</w:t>
      </w:r>
      <w:r w:rsidRPr="08828A80">
        <w:rPr>
          <w:sz w:val="22"/>
          <w:szCs w:val="22"/>
        </w:rPr>
        <w:t xml:space="preserve"> The general membership is the final authority of this organization and is authorized to take lawful action, consistent with this constitution, and to</w:t>
      </w:r>
      <w:r w:rsidR="006D6222">
        <w:rPr>
          <w:sz w:val="22"/>
          <w:szCs w:val="22"/>
        </w:rPr>
        <w:t xml:space="preserve"> </w:t>
      </w:r>
      <w:proofErr w:type="gramStart"/>
      <w:r w:rsidR="006D6222">
        <w:rPr>
          <w:sz w:val="22"/>
          <w:szCs w:val="22"/>
        </w:rPr>
        <w:t>take action</w:t>
      </w:r>
      <w:proofErr w:type="gramEnd"/>
      <w:r w:rsidRPr="08828A80">
        <w:rPr>
          <w:sz w:val="22"/>
          <w:szCs w:val="22"/>
        </w:rPr>
        <w:t xml:space="preserve"> on behalf of the organization. </w:t>
      </w:r>
    </w:p>
    <w:p w14:paraId="021E8BB8" w14:textId="77777777" w:rsidR="00E8339E" w:rsidRPr="00561CD9" w:rsidRDefault="00E8339E" w:rsidP="00CB7A78">
      <w:pPr>
        <w:rPr>
          <w:rFonts w:cstheme="minorHAnsi"/>
          <w:sz w:val="22"/>
          <w:szCs w:val="22"/>
        </w:rPr>
      </w:pPr>
      <w:r w:rsidRPr="00561CD9">
        <w:rPr>
          <w:rFonts w:cstheme="minorHAnsi"/>
          <w:sz w:val="22"/>
          <w:szCs w:val="22"/>
        </w:rPr>
        <w:t> </w:t>
      </w:r>
    </w:p>
    <w:p w14:paraId="68E2D13B" w14:textId="77777777" w:rsidR="00E8339E" w:rsidRPr="00561CD9" w:rsidRDefault="110C90E3" w:rsidP="110C90E3">
      <w:pPr>
        <w:ind w:firstLine="720"/>
        <w:rPr>
          <w:sz w:val="22"/>
          <w:szCs w:val="22"/>
        </w:rPr>
      </w:pPr>
      <w:r w:rsidRPr="110C90E3">
        <w:rPr>
          <w:b/>
          <w:bCs/>
          <w:sz w:val="22"/>
          <w:szCs w:val="22"/>
        </w:rPr>
        <w:t>Section 3.</w:t>
      </w:r>
      <w:r w:rsidRPr="110C90E3">
        <w:rPr>
          <w:sz w:val="22"/>
          <w:szCs w:val="22"/>
        </w:rPr>
        <w:t xml:space="preserve"> The general membership shall elect the following officers of this organization: president, vice-president, recording secretary and treasurer. </w:t>
      </w:r>
    </w:p>
    <w:p w14:paraId="6081B7E6" w14:textId="77777777" w:rsidR="00E8339E" w:rsidRPr="00561CD9" w:rsidRDefault="00E8339E" w:rsidP="00CB7A78">
      <w:pPr>
        <w:rPr>
          <w:rFonts w:cstheme="minorHAnsi"/>
          <w:sz w:val="22"/>
          <w:szCs w:val="22"/>
        </w:rPr>
      </w:pPr>
      <w:r w:rsidRPr="00561CD9">
        <w:rPr>
          <w:rFonts w:cstheme="minorHAnsi"/>
          <w:sz w:val="22"/>
          <w:szCs w:val="22"/>
        </w:rPr>
        <w:t> </w:t>
      </w:r>
    </w:p>
    <w:p w14:paraId="6B78DFDF" w14:textId="77777777" w:rsidR="00E8339E" w:rsidRPr="00561CD9" w:rsidRDefault="110C90E3" w:rsidP="110C90E3">
      <w:pPr>
        <w:ind w:firstLine="720"/>
        <w:rPr>
          <w:sz w:val="22"/>
          <w:szCs w:val="22"/>
        </w:rPr>
      </w:pPr>
      <w:r w:rsidRPr="110C90E3">
        <w:rPr>
          <w:b/>
          <w:bCs/>
          <w:sz w:val="22"/>
          <w:szCs w:val="22"/>
        </w:rPr>
        <w:t>Section 4.</w:t>
      </w:r>
      <w:r w:rsidRPr="110C90E3">
        <w:rPr>
          <w:sz w:val="22"/>
          <w:szCs w:val="22"/>
        </w:rPr>
        <w:t xml:space="preserve"> The affairs of this organization shall be conducted through the authority vested in the executive board. The executive board shall ensure that the policies and directives of the general membership are being followed. </w:t>
      </w:r>
    </w:p>
    <w:p w14:paraId="17316EBE" w14:textId="77777777" w:rsidR="00E8339E" w:rsidRPr="00561CD9" w:rsidRDefault="00E8339E" w:rsidP="00CB7A78">
      <w:pPr>
        <w:rPr>
          <w:rFonts w:cstheme="minorHAnsi"/>
          <w:sz w:val="22"/>
          <w:szCs w:val="22"/>
        </w:rPr>
      </w:pPr>
      <w:r w:rsidRPr="00561CD9">
        <w:rPr>
          <w:rFonts w:cstheme="minorHAnsi"/>
          <w:sz w:val="22"/>
          <w:szCs w:val="22"/>
        </w:rPr>
        <w:t> </w:t>
      </w:r>
    </w:p>
    <w:p w14:paraId="5E7224E5" w14:textId="77777777" w:rsidR="00E8339E" w:rsidRPr="00561CD9" w:rsidRDefault="110C90E3" w:rsidP="110C90E3">
      <w:pPr>
        <w:ind w:firstLine="720"/>
        <w:rPr>
          <w:sz w:val="22"/>
          <w:szCs w:val="22"/>
        </w:rPr>
      </w:pPr>
      <w:r w:rsidRPr="110C90E3">
        <w:rPr>
          <w:b/>
          <w:bCs/>
          <w:sz w:val="22"/>
          <w:szCs w:val="22"/>
        </w:rPr>
        <w:t>Section 5.</w:t>
      </w:r>
      <w:r w:rsidRPr="110C90E3">
        <w:rPr>
          <w:sz w:val="22"/>
          <w:szCs w:val="22"/>
        </w:rPr>
        <w:t xml:space="preserve"> The executive board shall report on all matters which, in its judgement, require consideration by this organization or which have been committed to the board by the membership. In addition, the actions of the board shall be printed and distributed at the next general membership meeting. In the absence of a quorum at a regular membership meeting, the board shall be authorized to act in the name of this organization. </w:t>
      </w:r>
    </w:p>
    <w:p w14:paraId="5BFE5608" w14:textId="77777777" w:rsidR="00E8339E" w:rsidRPr="00561CD9" w:rsidRDefault="00E8339E" w:rsidP="00CB7A78">
      <w:pPr>
        <w:rPr>
          <w:rFonts w:cstheme="minorHAnsi"/>
          <w:sz w:val="22"/>
          <w:szCs w:val="22"/>
        </w:rPr>
      </w:pPr>
      <w:r w:rsidRPr="00561CD9">
        <w:rPr>
          <w:rFonts w:cstheme="minorHAnsi"/>
          <w:sz w:val="22"/>
          <w:szCs w:val="22"/>
        </w:rPr>
        <w:t> </w:t>
      </w:r>
    </w:p>
    <w:p w14:paraId="47375FE0" w14:textId="77777777" w:rsidR="00E8339E" w:rsidRPr="00561CD9" w:rsidRDefault="08828A80" w:rsidP="110C90E3">
      <w:pPr>
        <w:ind w:firstLine="720"/>
        <w:rPr>
          <w:sz w:val="22"/>
          <w:szCs w:val="22"/>
        </w:rPr>
      </w:pPr>
      <w:r w:rsidRPr="08828A80">
        <w:rPr>
          <w:b/>
          <w:bCs/>
          <w:sz w:val="22"/>
          <w:szCs w:val="22"/>
        </w:rPr>
        <w:t>Section 6.</w:t>
      </w:r>
      <w:r w:rsidRPr="08828A80">
        <w:rPr>
          <w:sz w:val="22"/>
          <w:szCs w:val="22"/>
        </w:rPr>
        <w:t xml:space="preserve"> </w:t>
      </w:r>
      <w:bookmarkStart w:id="3" w:name="_Int_WNNp5yJf"/>
      <w:r w:rsidRPr="08828A80">
        <w:rPr>
          <w:sz w:val="22"/>
          <w:szCs w:val="22"/>
        </w:rPr>
        <w:t>Jurisdiction</w:t>
      </w:r>
      <w:bookmarkEnd w:id="3"/>
      <w:r w:rsidRPr="08828A80">
        <w:rPr>
          <w:sz w:val="22"/>
          <w:szCs w:val="22"/>
        </w:rPr>
        <w:t xml:space="preserve"> and composition of this organization shall be divided by chapters. Such chapters shall be determined by the executive board. </w:t>
      </w:r>
    </w:p>
    <w:p w14:paraId="3265EE97" w14:textId="77777777" w:rsidR="00E8339E" w:rsidRPr="00561CD9" w:rsidRDefault="00E8339E" w:rsidP="00CB7A78">
      <w:pPr>
        <w:rPr>
          <w:rFonts w:cstheme="minorHAnsi"/>
          <w:sz w:val="22"/>
          <w:szCs w:val="22"/>
        </w:rPr>
      </w:pPr>
      <w:r w:rsidRPr="00561CD9">
        <w:rPr>
          <w:rFonts w:cstheme="minorHAnsi"/>
          <w:sz w:val="22"/>
          <w:szCs w:val="22"/>
        </w:rPr>
        <w:lastRenderedPageBreak/>
        <w:t> </w:t>
      </w:r>
    </w:p>
    <w:p w14:paraId="0B7EE502" w14:textId="77777777" w:rsidR="00E8339E" w:rsidRPr="00561CD9" w:rsidRDefault="110C90E3" w:rsidP="110C90E3">
      <w:pPr>
        <w:ind w:firstLine="720"/>
        <w:rPr>
          <w:sz w:val="22"/>
          <w:szCs w:val="22"/>
        </w:rPr>
      </w:pPr>
      <w:r w:rsidRPr="110C90E3">
        <w:rPr>
          <w:b/>
          <w:bCs/>
          <w:sz w:val="22"/>
          <w:szCs w:val="22"/>
        </w:rPr>
        <w:t>Section 7.</w:t>
      </w:r>
      <w:r w:rsidRPr="110C90E3">
        <w:rPr>
          <w:sz w:val="22"/>
          <w:szCs w:val="22"/>
        </w:rPr>
        <w:t xml:space="preserve"> Chapters shall have authority to ratify or reject their negotiated contracts or agreement, to strike, to elect chapter officers, all in accordance with the appropriate procedures set down in this constitution. </w:t>
      </w:r>
    </w:p>
    <w:p w14:paraId="1E244283" w14:textId="77777777" w:rsidR="00E8339E" w:rsidRDefault="00E8339E" w:rsidP="00CB7A78">
      <w:pPr>
        <w:rPr>
          <w:rFonts w:cstheme="minorHAnsi"/>
          <w:sz w:val="22"/>
          <w:szCs w:val="22"/>
        </w:rPr>
      </w:pPr>
      <w:r w:rsidRPr="00561CD9">
        <w:rPr>
          <w:rFonts w:cstheme="minorHAnsi"/>
          <w:sz w:val="22"/>
          <w:szCs w:val="22"/>
        </w:rPr>
        <w:t> </w:t>
      </w:r>
    </w:p>
    <w:p w14:paraId="709E79F9" w14:textId="77777777" w:rsidR="00C31841" w:rsidRPr="00561CD9" w:rsidRDefault="00C31841" w:rsidP="00CB7A78">
      <w:pPr>
        <w:rPr>
          <w:rFonts w:cstheme="minorHAnsi"/>
          <w:sz w:val="22"/>
          <w:szCs w:val="22"/>
        </w:rPr>
      </w:pPr>
    </w:p>
    <w:p w14:paraId="345BFD1E" w14:textId="77777777" w:rsidR="003A2B59" w:rsidRPr="00561CD9" w:rsidRDefault="110C90E3" w:rsidP="110C90E3">
      <w:pPr>
        <w:rPr>
          <w:b/>
          <w:bCs/>
          <w:sz w:val="22"/>
          <w:szCs w:val="22"/>
        </w:rPr>
      </w:pPr>
      <w:r w:rsidRPr="110C90E3">
        <w:rPr>
          <w:b/>
          <w:bCs/>
          <w:sz w:val="22"/>
          <w:szCs w:val="22"/>
        </w:rPr>
        <w:t>ARTICLE VI  </w:t>
      </w:r>
    </w:p>
    <w:p w14:paraId="480A372C" w14:textId="77777777" w:rsidR="003A2B59" w:rsidRPr="00561CD9" w:rsidRDefault="110C90E3" w:rsidP="110C90E3">
      <w:pPr>
        <w:rPr>
          <w:sz w:val="22"/>
          <w:szCs w:val="22"/>
        </w:rPr>
      </w:pPr>
      <w:r w:rsidRPr="110C90E3">
        <w:rPr>
          <w:b/>
          <w:bCs/>
          <w:sz w:val="22"/>
          <w:szCs w:val="22"/>
        </w:rPr>
        <w:t>EXECUTIVE BOARD </w:t>
      </w:r>
    </w:p>
    <w:p w14:paraId="4AF37391" w14:textId="77777777" w:rsidR="003A2B59" w:rsidRPr="00561CD9" w:rsidRDefault="003A2B59" w:rsidP="00CB7A78">
      <w:pPr>
        <w:rPr>
          <w:rFonts w:cstheme="minorHAnsi"/>
          <w:sz w:val="22"/>
          <w:szCs w:val="22"/>
        </w:rPr>
      </w:pPr>
      <w:r w:rsidRPr="00561CD9">
        <w:rPr>
          <w:rFonts w:cstheme="minorHAnsi"/>
          <w:sz w:val="22"/>
          <w:szCs w:val="22"/>
        </w:rPr>
        <w:t> </w:t>
      </w:r>
    </w:p>
    <w:p w14:paraId="78A560AF" w14:textId="35881681" w:rsidR="003A2B59" w:rsidRPr="00010479" w:rsidRDefault="08828A80" w:rsidP="110C90E3">
      <w:pPr>
        <w:ind w:firstLine="720"/>
        <w:rPr>
          <w:rFonts w:cs="Calibri (Body)"/>
          <w:sz w:val="22"/>
          <w:szCs w:val="22"/>
        </w:rPr>
      </w:pPr>
      <w:r w:rsidRPr="08828A80">
        <w:rPr>
          <w:rFonts w:cs="Calibri (Body)"/>
          <w:b/>
          <w:bCs/>
          <w:sz w:val="22"/>
          <w:szCs w:val="22"/>
        </w:rPr>
        <w:t>Section 1.</w:t>
      </w:r>
      <w:r w:rsidRPr="08828A80">
        <w:rPr>
          <w:rFonts w:cs="Calibri (Body)"/>
          <w:sz w:val="22"/>
          <w:szCs w:val="22"/>
        </w:rPr>
        <w:t xml:space="preserve"> The executive board shall consist of the president, vice-president, recording secretary, treasurer, and chapter delegates. Each chapter shall be entitled to delegates based on membership as follows: 150 members or fewer, one delegate; more than 150 but not exceeding 300 members, two delegates; more than 300 members, one additional delegate for every 150 members or portion thereof, plus one alternate delegate. </w:t>
      </w:r>
    </w:p>
    <w:p w14:paraId="7B7AFFB3" w14:textId="77777777" w:rsidR="003A2B59" w:rsidRPr="00010479" w:rsidRDefault="003A2B59" w:rsidP="00CB7A78">
      <w:pPr>
        <w:rPr>
          <w:rFonts w:cs="Calibri (Body)"/>
          <w:sz w:val="22"/>
          <w:szCs w:val="22"/>
        </w:rPr>
      </w:pPr>
      <w:r w:rsidRPr="00010479">
        <w:rPr>
          <w:rFonts w:cs="Calibri (Body)"/>
          <w:sz w:val="22"/>
          <w:szCs w:val="22"/>
        </w:rPr>
        <w:t> </w:t>
      </w:r>
    </w:p>
    <w:p w14:paraId="38B0660C" w14:textId="77777777" w:rsidR="003A2B59" w:rsidRPr="00010479" w:rsidRDefault="110C90E3" w:rsidP="110C90E3">
      <w:pPr>
        <w:ind w:firstLine="720"/>
        <w:rPr>
          <w:rFonts w:cs="Calibri (Body)"/>
          <w:sz w:val="22"/>
          <w:szCs w:val="22"/>
        </w:rPr>
      </w:pPr>
      <w:r w:rsidRPr="110C90E3">
        <w:rPr>
          <w:rFonts w:cs="Calibri (Body)"/>
          <w:b/>
          <w:bCs/>
          <w:sz w:val="22"/>
          <w:szCs w:val="22"/>
        </w:rPr>
        <w:t>Section 2.</w:t>
      </w:r>
      <w:r w:rsidRPr="110C90E3">
        <w:rPr>
          <w:rFonts w:cs="Calibri (Body)"/>
          <w:sz w:val="22"/>
          <w:szCs w:val="22"/>
        </w:rPr>
        <w:t xml:space="preserve"> The executive board shall meet at least once in each month at a regularly scheduled time and place known to the membership. Special meetings of the executive board may be called by the president, or upon written request of five (5) members of the executive board. Reasonable notice of all executive board meetings shall be given except in the case of emergency. Minutes of regular and special executive board meetings shall be kept. </w:t>
      </w:r>
    </w:p>
    <w:p w14:paraId="6247A31D" w14:textId="77777777" w:rsidR="003A2B59" w:rsidRPr="00010479" w:rsidRDefault="003A2B59" w:rsidP="00CB7A78">
      <w:pPr>
        <w:rPr>
          <w:rFonts w:cs="Calibri (Body)"/>
          <w:sz w:val="22"/>
          <w:szCs w:val="22"/>
        </w:rPr>
      </w:pPr>
      <w:r w:rsidRPr="00010479">
        <w:rPr>
          <w:rFonts w:cs="Calibri (Body)"/>
          <w:sz w:val="22"/>
          <w:szCs w:val="22"/>
        </w:rPr>
        <w:t> </w:t>
      </w:r>
    </w:p>
    <w:p w14:paraId="714977AF" w14:textId="77777777" w:rsidR="003A2B59" w:rsidRPr="00010479" w:rsidRDefault="110C90E3" w:rsidP="110C90E3">
      <w:pPr>
        <w:ind w:firstLine="720"/>
        <w:rPr>
          <w:rFonts w:cs="Calibri (Body)"/>
          <w:sz w:val="22"/>
          <w:szCs w:val="22"/>
        </w:rPr>
      </w:pPr>
      <w:r w:rsidRPr="110C90E3">
        <w:rPr>
          <w:rFonts w:cs="Calibri (Body)"/>
          <w:b/>
          <w:bCs/>
          <w:sz w:val="22"/>
          <w:szCs w:val="22"/>
        </w:rPr>
        <w:t>Section 3.</w:t>
      </w:r>
      <w:r w:rsidRPr="110C90E3">
        <w:rPr>
          <w:rFonts w:cs="Calibri (Body)"/>
          <w:sz w:val="22"/>
          <w:szCs w:val="22"/>
        </w:rPr>
        <w:t xml:space="preserve"> The executive board shall have all the authority granted to it by this constitution including, but not limited to, the following: </w:t>
      </w:r>
    </w:p>
    <w:p w14:paraId="2A8160D9" w14:textId="77777777" w:rsidR="003A2B59" w:rsidRPr="00010479" w:rsidRDefault="003A2B59" w:rsidP="00CB7A78">
      <w:pPr>
        <w:rPr>
          <w:rFonts w:cs="Calibri (Body)"/>
          <w:sz w:val="22"/>
          <w:szCs w:val="22"/>
        </w:rPr>
      </w:pPr>
      <w:r w:rsidRPr="00010479">
        <w:rPr>
          <w:rFonts w:cs="Calibri (Body)"/>
          <w:sz w:val="22"/>
          <w:szCs w:val="22"/>
        </w:rPr>
        <w:t> </w:t>
      </w:r>
    </w:p>
    <w:p w14:paraId="406D2A71" w14:textId="77777777" w:rsidR="003A2B59" w:rsidRPr="00010479" w:rsidRDefault="003A2B59" w:rsidP="00CB7A78">
      <w:pPr>
        <w:pStyle w:val="ListParagraph"/>
        <w:numPr>
          <w:ilvl w:val="0"/>
          <w:numId w:val="12"/>
        </w:numPr>
        <w:rPr>
          <w:rFonts w:cs="Calibri (Body)"/>
          <w:sz w:val="22"/>
          <w:szCs w:val="22"/>
        </w:rPr>
      </w:pPr>
      <w:r w:rsidRPr="00010479">
        <w:rPr>
          <w:rFonts w:cs="Calibri (Body)"/>
          <w:sz w:val="22"/>
          <w:szCs w:val="22"/>
        </w:rPr>
        <w:t>Responsible for the handling of all funds. </w:t>
      </w:r>
    </w:p>
    <w:p w14:paraId="37020113" w14:textId="77777777" w:rsidR="003A2B59" w:rsidRPr="00010479" w:rsidRDefault="003A2B59" w:rsidP="00CB7A78">
      <w:pPr>
        <w:pStyle w:val="ListParagraph"/>
        <w:numPr>
          <w:ilvl w:val="0"/>
          <w:numId w:val="12"/>
        </w:numPr>
        <w:rPr>
          <w:rFonts w:cs="Calibri (Body)"/>
          <w:sz w:val="22"/>
          <w:szCs w:val="22"/>
        </w:rPr>
      </w:pPr>
      <w:r w:rsidRPr="00010479">
        <w:rPr>
          <w:rFonts w:cs="Calibri (Body)"/>
          <w:sz w:val="22"/>
          <w:szCs w:val="22"/>
        </w:rPr>
        <w:t>Authorization of annual audits; responsibility for the preparation of a budget. </w:t>
      </w:r>
    </w:p>
    <w:p w14:paraId="62F00F71" w14:textId="77777777" w:rsidR="003A2B59" w:rsidRPr="00010479" w:rsidRDefault="003A2B59" w:rsidP="00CB7A78">
      <w:pPr>
        <w:pStyle w:val="ListParagraph"/>
        <w:numPr>
          <w:ilvl w:val="0"/>
          <w:numId w:val="12"/>
        </w:numPr>
        <w:rPr>
          <w:rFonts w:cs="Calibri (Body)"/>
          <w:sz w:val="22"/>
          <w:szCs w:val="22"/>
        </w:rPr>
      </w:pPr>
      <w:r w:rsidRPr="00010479">
        <w:rPr>
          <w:rFonts w:cs="Calibri (Body)"/>
          <w:sz w:val="22"/>
          <w:szCs w:val="22"/>
        </w:rPr>
        <w:t>Determining when a group of members is considered a functioning chapter for the purpose of representation on the executive board. </w:t>
      </w:r>
    </w:p>
    <w:p w14:paraId="2E8D3E37" w14:textId="77777777" w:rsidR="003A2B59" w:rsidRPr="00010479" w:rsidRDefault="003A2B59" w:rsidP="00CB7A78">
      <w:pPr>
        <w:pStyle w:val="ListParagraph"/>
        <w:numPr>
          <w:ilvl w:val="0"/>
          <w:numId w:val="12"/>
        </w:numPr>
        <w:rPr>
          <w:rFonts w:cs="Calibri (Body)"/>
          <w:sz w:val="22"/>
          <w:szCs w:val="22"/>
        </w:rPr>
      </w:pPr>
      <w:r w:rsidRPr="00010479">
        <w:rPr>
          <w:rFonts w:cs="Calibri (Body)"/>
          <w:sz w:val="22"/>
          <w:szCs w:val="22"/>
        </w:rPr>
        <w:t>The initiation of policy subject to review of the membership at membership meetings. </w:t>
      </w:r>
    </w:p>
    <w:p w14:paraId="7B98877D" w14:textId="77777777" w:rsidR="003A2B59" w:rsidRPr="00010479" w:rsidRDefault="003A2B59" w:rsidP="00CB7A78">
      <w:pPr>
        <w:pStyle w:val="ListParagraph"/>
        <w:numPr>
          <w:ilvl w:val="0"/>
          <w:numId w:val="12"/>
        </w:numPr>
        <w:rPr>
          <w:rFonts w:cs="Calibri (Body)"/>
          <w:sz w:val="22"/>
          <w:szCs w:val="22"/>
        </w:rPr>
      </w:pPr>
      <w:r w:rsidRPr="00010479">
        <w:rPr>
          <w:rFonts w:cs="Calibri (Body)"/>
          <w:sz w:val="22"/>
          <w:szCs w:val="22"/>
        </w:rPr>
        <w:t>The executive board shall make decisions concerning the affairs of this or</w:t>
      </w:r>
      <w:r w:rsidRPr="00010479">
        <w:rPr>
          <w:rFonts w:cs="Calibri (Body)"/>
          <w:sz w:val="22"/>
          <w:szCs w:val="22"/>
        </w:rPr>
        <w:softHyphen/>
        <w:t>ganization and shall be directed by the membership who shall direct by way of approved motions at membership meetings. </w:t>
      </w:r>
    </w:p>
    <w:p w14:paraId="2592B980" w14:textId="77777777" w:rsidR="003A2B59" w:rsidRPr="00010479" w:rsidRDefault="003A2B59" w:rsidP="00CB7A78">
      <w:pPr>
        <w:rPr>
          <w:rFonts w:cs="Calibri (Body)"/>
          <w:sz w:val="22"/>
          <w:szCs w:val="22"/>
        </w:rPr>
      </w:pPr>
      <w:r w:rsidRPr="00010479">
        <w:rPr>
          <w:rFonts w:cs="Calibri (Body)"/>
          <w:sz w:val="22"/>
          <w:szCs w:val="22"/>
        </w:rPr>
        <w:t> </w:t>
      </w:r>
    </w:p>
    <w:p w14:paraId="08E33D58" w14:textId="77777777" w:rsidR="003A2B59" w:rsidRPr="00010479" w:rsidRDefault="08828A80" w:rsidP="110C90E3">
      <w:pPr>
        <w:ind w:firstLine="720"/>
        <w:rPr>
          <w:rFonts w:cs="Calibri (Body)"/>
          <w:sz w:val="22"/>
          <w:szCs w:val="22"/>
        </w:rPr>
      </w:pPr>
      <w:r w:rsidRPr="08828A80">
        <w:rPr>
          <w:rFonts w:cs="Calibri (Body)"/>
          <w:b/>
          <w:bCs/>
          <w:sz w:val="22"/>
          <w:szCs w:val="22"/>
        </w:rPr>
        <w:t>Section 4.</w:t>
      </w:r>
      <w:r w:rsidRPr="08828A80">
        <w:rPr>
          <w:rFonts w:cs="Calibri (Body)"/>
          <w:sz w:val="22"/>
          <w:szCs w:val="22"/>
        </w:rPr>
        <w:t xml:space="preserve"> </w:t>
      </w:r>
      <w:bookmarkStart w:id="4" w:name="_Int_ROjBrpFy"/>
      <w:proofErr w:type="gramStart"/>
      <w:r w:rsidRPr="08828A80">
        <w:rPr>
          <w:rFonts w:cs="Calibri (Body)"/>
          <w:sz w:val="22"/>
          <w:szCs w:val="22"/>
        </w:rPr>
        <w:t>A majority of</w:t>
      </w:r>
      <w:bookmarkEnd w:id="4"/>
      <w:proofErr w:type="gramEnd"/>
      <w:r w:rsidRPr="08828A80">
        <w:rPr>
          <w:rFonts w:cs="Calibri (Body)"/>
          <w:sz w:val="22"/>
          <w:szCs w:val="22"/>
        </w:rPr>
        <w:t xml:space="preserve"> the positions filled on the executive board shall comprise a quorum. The president shall cause an agenda to be prepared for each meeting of the executive board prior to that meeting. </w:t>
      </w:r>
    </w:p>
    <w:p w14:paraId="10B50448" w14:textId="77777777" w:rsidR="003A2B59" w:rsidRPr="00010479" w:rsidRDefault="003A2B59" w:rsidP="00CB7A78">
      <w:pPr>
        <w:rPr>
          <w:rFonts w:cs="Calibri (Body)"/>
          <w:sz w:val="22"/>
          <w:szCs w:val="22"/>
        </w:rPr>
      </w:pPr>
      <w:r w:rsidRPr="00010479">
        <w:rPr>
          <w:rFonts w:cs="Calibri (Body)"/>
          <w:sz w:val="22"/>
          <w:szCs w:val="22"/>
        </w:rPr>
        <w:t> </w:t>
      </w:r>
    </w:p>
    <w:p w14:paraId="0B71F130" w14:textId="77777777" w:rsidR="003A2B59" w:rsidRPr="00010479" w:rsidRDefault="110C90E3" w:rsidP="110C90E3">
      <w:pPr>
        <w:ind w:firstLine="720"/>
        <w:rPr>
          <w:rFonts w:cs="Calibri (Body)"/>
          <w:sz w:val="22"/>
          <w:szCs w:val="22"/>
        </w:rPr>
      </w:pPr>
      <w:r w:rsidRPr="110C90E3">
        <w:rPr>
          <w:rFonts w:cs="Calibri (Body)"/>
          <w:b/>
          <w:bCs/>
          <w:sz w:val="22"/>
          <w:szCs w:val="22"/>
        </w:rPr>
        <w:t>Section 5.</w:t>
      </w:r>
      <w:r w:rsidRPr="110C90E3">
        <w:rPr>
          <w:rFonts w:cs="Calibri (Body)"/>
          <w:sz w:val="22"/>
          <w:szCs w:val="22"/>
        </w:rPr>
        <w:t xml:space="preserve"> All elected officers and delegates shall make every effort to attend all executive board meetings. Any member of the executive board who cannot appear at a meeting, shall notify the executive board that they will be absent and state a bona fide reason for such absence. The executive board may excuse the member. In the event any member of the executive board fails to attend three (3) consecutive executive board meetings, without excuse, the president may declare the member's seat vacant subject to the approval of the executive board. </w:t>
      </w:r>
    </w:p>
    <w:p w14:paraId="2D3E664D" w14:textId="77777777" w:rsidR="003A2B59" w:rsidRPr="00010479" w:rsidRDefault="003A2B59" w:rsidP="00CB7A78">
      <w:pPr>
        <w:rPr>
          <w:rFonts w:cs="Calibri (Body)"/>
          <w:sz w:val="22"/>
          <w:szCs w:val="22"/>
        </w:rPr>
      </w:pPr>
      <w:r w:rsidRPr="00010479">
        <w:rPr>
          <w:rFonts w:cs="Calibri (Body)"/>
          <w:sz w:val="22"/>
          <w:szCs w:val="22"/>
        </w:rPr>
        <w:t> </w:t>
      </w:r>
    </w:p>
    <w:p w14:paraId="4DE763BA" w14:textId="77777777" w:rsidR="003A2B59" w:rsidRPr="00010479" w:rsidRDefault="110C90E3" w:rsidP="110C90E3">
      <w:pPr>
        <w:ind w:firstLine="720"/>
        <w:rPr>
          <w:rFonts w:cs="Calibri (Body)"/>
          <w:sz w:val="22"/>
          <w:szCs w:val="22"/>
        </w:rPr>
      </w:pPr>
      <w:r w:rsidRPr="110C90E3">
        <w:rPr>
          <w:rFonts w:cs="Calibri (Body)"/>
          <w:b/>
          <w:bCs/>
          <w:sz w:val="22"/>
          <w:szCs w:val="22"/>
        </w:rPr>
        <w:t>Section 6.</w:t>
      </w:r>
      <w:r w:rsidRPr="110C90E3">
        <w:rPr>
          <w:rFonts w:cs="Calibri (Body)"/>
          <w:sz w:val="22"/>
          <w:szCs w:val="22"/>
        </w:rPr>
        <w:t xml:space="preserve"> All members shall have the right to attend all executive board meetings without voice or vote, however, the executive board shall allow any member to speak at an appropriate time, for a duration up to three (3) minutes. </w:t>
      </w:r>
    </w:p>
    <w:p w14:paraId="40E9A28C" w14:textId="77777777" w:rsidR="003A2B59" w:rsidRPr="00010479" w:rsidRDefault="003A2B59" w:rsidP="00CB7A78">
      <w:pPr>
        <w:rPr>
          <w:rFonts w:cs="Calibri (Body)"/>
          <w:sz w:val="22"/>
          <w:szCs w:val="22"/>
        </w:rPr>
      </w:pPr>
      <w:r w:rsidRPr="00010479">
        <w:rPr>
          <w:rFonts w:cs="Calibri (Body)"/>
          <w:sz w:val="22"/>
          <w:szCs w:val="22"/>
        </w:rPr>
        <w:t> </w:t>
      </w:r>
    </w:p>
    <w:p w14:paraId="5E0DB5BD" w14:textId="77777777" w:rsidR="003A2B59" w:rsidRPr="00010479" w:rsidRDefault="110C90E3" w:rsidP="110C90E3">
      <w:pPr>
        <w:ind w:firstLine="720"/>
        <w:rPr>
          <w:rFonts w:cs="Calibri (Body)"/>
          <w:sz w:val="22"/>
          <w:szCs w:val="22"/>
        </w:rPr>
      </w:pPr>
      <w:r w:rsidRPr="110C90E3">
        <w:rPr>
          <w:rFonts w:cs="Calibri (Body)"/>
          <w:b/>
          <w:bCs/>
          <w:sz w:val="22"/>
          <w:szCs w:val="22"/>
        </w:rPr>
        <w:lastRenderedPageBreak/>
        <w:t xml:space="preserve">Section 7. </w:t>
      </w:r>
      <w:r w:rsidRPr="110C90E3">
        <w:rPr>
          <w:rFonts w:cs="Calibri (Body)"/>
          <w:sz w:val="22"/>
          <w:szCs w:val="22"/>
        </w:rPr>
        <w:t>The executive board may authorize additional clerical and professional staff positions subject to budget limitations. </w:t>
      </w:r>
    </w:p>
    <w:p w14:paraId="4F020E8B" w14:textId="77777777" w:rsidR="003A2B59" w:rsidRDefault="003A2B59" w:rsidP="00CB7A78">
      <w:pPr>
        <w:rPr>
          <w:rFonts w:cstheme="minorHAnsi"/>
          <w:sz w:val="22"/>
          <w:szCs w:val="22"/>
        </w:rPr>
      </w:pPr>
      <w:r w:rsidRPr="00561CD9">
        <w:rPr>
          <w:rFonts w:cstheme="minorHAnsi"/>
          <w:sz w:val="22"/>
          <w:szCs w:val="22"/>
        </w:rPr>
        <w:t> </w:t>
      </w:r>
    </w:p>
    <w:p w14:paraId="698266FC" w14:textId="77777777" w:rsidR="001E113F" w:rsidRDefault="001E113F" w:rsidP="00CB7A78">
      <w:pPr>
        <w:rPr>
          <w:rFonts w:cstheme="minorHAnsi"/>
          <w:sz w:val="22"/>
          <w:szCs w:val="22"/>
        </w:rPr>
      </w:pPr>
    </w:p>
    <w:p w14:paraId="347D6595" w14:textId="77777777" w:rsidR="00BD4585" w:rsidRDefault="00BD4585" w:rsidP="00CB7A78">
      <w:pPr>
        <w:rPr>
          <w:rFonts w:cstheme="minorHAnsi"/>
          <w:sz w:val="22"/>
          <w:szCs w:val="22"/>
        </w:rPr>
      </w:pPr>
    </w:p>
    <w:p w14:paraId="52C6D79F" w14:textId="77777777" w:rsidR="00BD4585" w:rsidRPr="00561CD9" w:rsidRDefault="00BD4585" w:rsidP="00CB7A78">
      <w:pPr>
        <w:rPr>
          <w:rFonts w:cstheme="minorHAnsi"/>
          <w:sz w:val="22"/>
          <w:szCs w:val="22"/>
        </w:rPr>
      </w:pPr>
    </w:p>
    <w:p w14:paraId="02A3180B" w14:textId="77777777" w:rsidR="00BE5844" w:rsidRPr="00561CD9" w:rsidRDefault="00BE5844" w:rsidP="110C90E3">
      <w:pPr>
        <w:rPr>
          <w:b/>
          <w:bCs/>
          <w:sz w:val="22"/>
          <w:szCs w:val="22"/>
        </w:rPr>
      </w:pPr>
      <w:r w:rsidRPr="00561CD9">
        <w:rPr>
          <w:rFonts w:cstheme="minorHAnsi"/>
          <w:noProof/>
          <w:sz w:val="22"/>
          <w:szCs w:val="22"/>
        </w:rPr>
        <mc:AlternateContent>
          <mc:Choice Requires="wps">
            <w:drawing>
              <wp:anchor distT="0" distB="0" distL="114300" distR="114300" simplePos="0" relativeHeight="251659264" behindDoc="1" locked="0" layoutInCell="0" allowOverlap="1" wp14:anchorId="2CE75820" wp14:editId="422C86C3">
                <wp:simplePos x="0" y="0"/>
                <wp:positionH relativeFrom="page">
                  <wp:posOffset>41910</wp:posOffset>
                </wp:positionH>
                <wp:positionV relativeFrom="paragraph">
                  <wp:posOffset>240665</wp:posOffset>
                </wp:positionV>
                <wp:extent cx="12700" cy="2640965"/>
                <wp:effectExtent l="0" t="0" r="0" b="635"/>
                <wp:wrapNone/>
                <wp:docPr id="8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640965"/>
                        </a:xfrm>
                        <a:custGeom>
                          <a:avLst/>
                          <a:gdLst>
                            <a:gd name="T0" fmla="*/ 0 w 20"/>
                            <a:gd name="T1" fmla="*/ 1676609550 h 4159"/>
                            <a:gd name="T2" fmla="*/ 0 w 20"/>
                            <a:gd name="T3" fmla="*/ 0 h 4159"/>
                            <a:gd name="T4" fmla="*/ 0 60000 65536"/>
                            <a:gd name="T5" fmla="*/ 0 60000 65536"/>
                          </a:gdLst>
                          <a:ahLst/>
                          <a:cxnLst>
                            <a:cxn ang="T4">
                              <a:pos x="T0" y="T1"/>
                            </a:cxn>
                            <a:cxn ang="T5">
                              <a:pos x="T2" y="T3"/>
                            </a:cxn>
                          </a:cxnLst>
                          <a:rect l="0" t="0" r="r" b="b"/>
                          <a:pathLst>
                            <a:path w="20" h="4159">
                              <a:moveTo>
                                <a:pt x="0" y="4158"/>
                              </a:moveTo>
                              <a:lnTo>
                                <a:pt x="0" y="0"/>
                              </a:lnTo>
                            </a:path>
                          </a:pathLst>
                        </a:custGeom>
                        <a:noFill/>
                        <a:ln w="6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72"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159" o:spid="_x0000_s1026" o:allowincell="f" filled="f" strokeweight=".16853mm" points="3.3pt,226.85pt,3.3pt,18.95pt" w14:anchorId="1F39A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">
                <v:path arrowok="t" o:connecttype="custom" o:connectlocs="0,2147483646;0,0" o:connectangles="0,0"/>
                <w10:wrap anchorx="page"/>
              </v:polyline>
            </w:pict>
          </mc:Fallback>
        </mc:AlternateContent>
      </w:r>
      <w:r w:rsidRPr="110C90E3">
        <w:rPr>
          <w:b/>
          <w:bCs/>
          <w:sz w:val="22"/>
          <w:szCs w:val="22"/>
        </w:rPr>
        <w:t>ARTICLE VII</w:t>
      </w:r>
    </w:p>
    <w:p w14:paraId="72376D4D" w14:textId="77777777" w:rsidR="00BE5844" w:rsidRPr="00561CD9" w:rsidRDefault="110C90E3" w:rsidP="110C90E3">
      <w:pPr>
        <w:rPr>
          <w:b/>
          <w:bCs/>
          <w:sz w:val="22"/>
          <w:szCs w:val="22"/>
        </w:rPr>
      </w:pPr>
      <w:r w:rsidRPr="110C90E3">
        <w:rPr>
          <w:b/>
          <w:bCs/>
          <w:sz w:val="22"/>
          <w:szCs w:val="22"/>
        </w:rPr>
        <w:t>OFFICERS</w:t>
      </w:r>
    </w:p>
    <w:p w14:paraId="53692798" w14:textId="77777777" w:rsidR="00BE5844" w:rsidRPr="00561CD9" w:rsidRDefault="00BE5844" w:rsidP="00CB7A78">
      <w:pPr>
        <w:rPr>
          <w:rFonts w:cstheme="minorHAnsi"/>
          <w:sz w:val="22"/>
          <w:szCs w:val="22"/>
        </w:rPr>
      </w:pPr>
    </w:p>
    <w:p w14:paraId="0420DF8B" w14:textId="3F45E154" w:rsidR="00BE5844" w:rsidRPr="00561CD9" w:rsidRDefault="110C90E3" w:rsidP="110C90E3">
      <w:pPr>
        <w:ind w:firstLine="720"/>
        <w:rPr>
          <w:sz w:val="22"/>
          <w:szCs w:val="22"/>
        </w:rPr>
      </w:pPr>
      <w:r w:rsidRPr="110C90E3">
        <w:rPr>
          <w:b/>
          <w:bCs/>
          <w:sz w:val="22"/>
          <w:szCs w:val="22"/>
        </w:rPr>
        <w:t>Section 1.</w:t>
      </w:r>
      <w:r w:rsidRPr="110C90E3">
        <w:rPr>
          <w:sz w:val="22"/>
          <w:szCs w:val="22"/>
        </w:rPr>
        <w:t xml:space="preserve"> Duties of the President: The president shall be the presiding officer of this organization and shall preside over all executive board meetings and all general membership meetings. S/he/they shall have general supervision of the affairs of this organization in accordance with this constitution; S/he/they shall have authority to act in all matters not otherwise expressly delegated. The president shall be one of the persons authorized to sign all checks and countersign all orders on funds, contracts, and agreements. S/he/they shall appoint chairs and co-chairs of all standing committees and may appoint the members of such committees after consultation with the chair or co-chair. S/he/they may create or disband special committees, define their task, and appoint members in the same fashion as for standing committees. S/he/they shall give a full report of his/her/their activities at each regular executive board and general membership meeting.</w:t>
      </w:r>
    </w:p>
    <w:p w14:paraId="7C2C8B7E" w14:textId="77777777" w:rsidR="00BE5844" w:rsidRPr="00561CD9" w:rsidRDefault="00BE5844" w:rsidP="00CB7A78">
      <w:pPr>
        <w:rPr>
          <w:rFonts w:cstheme="minorHAnsi"/>
          <w:sz w:val="22"/>
          <w:szCs w:val="22"/>
        </w:rPr>
      </w:pPr>
    </w:p>
    <w:p w14:paraId="53F06339" w14:textId="77777777" w:rsidR="00BE5844" w:rsidRPr="00561CD9" w:rsidRDefault="00BE5844" w:rsidP="110C90E3">
      <w:pPr>
        <w:ind w:firstLine="720"/>
        <w:rPr>
          <w:sz w:val="22"/>
          <w:szCs w:val="22"/>
        </w:rPr>
      </w:pPr>
      <w:r w:rsidRPr="110C90E3">
        <w:rPr>
          <w:b/>
          <w:bCs/>
          <w:sz w:val="22"/>
          <w:szCs w:val="22"/>
        </w:rPr>
        <w:t>Section 2.</w:t>
      </w:r>
      <w:r w:rsidRPr="110C90E3">
        <w:rPr>
          <w:sz w:val="22"/>
          <w:szCs w:val="22"/>
        </w:rPr>
        <w:t xml:space="preserve"> Duties of the Vice-President: The vice-president shall temporarily assume the duties of the president when the president is unable, for any reason, to per</w:t>
      </w:r>
      <w:r w:rsidRPr="00561CD9">
        <w:rPr>
          <w:rFonts w:cstheme="minorHAnsi"/>
          <w:noProof/>
          <w:sz w:val="22"/>
          <w:szCs w:val="22"/>
        </w:rPr>
        <mc:AlternateContent>
          <mc:Choice Requires="wps">
            <w:drawing>
              <wp:anchor distT="0" distB="0" distL="114300" distR="114300" simplePos="0" relativeHeight="251660288" behindDoc="1" locked="0" layoutInCell="0" allowOverlap="1" wp14:anchorId="413AB717" wp14:editId="048EB571">
                <wp:simplePos x="0" y="0"/>
                <wp:positionH relativeFrom="page">
                  <wp:posOffset>25400</wp:posOffset>
                </wp:positionH>
                <wp:positionV relativeFrom="page">
                  <wp:posOffset>30480</wp:posOffset>
                </wp:positionV>
                <wp:extent cx="12700" cy="588645"/>
                <wp:effectExtent l="0" t="0" r="0" b="0"/>
                <wp:wrapNone/>
                <wp:docPr id="8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88645"/>
                        </a:xfrm>
                        <a:custGeom>
                          <a:avLst/>
                          <a:gdLst>
                            <a:gd name="T0" fmla="*/ 0 w 20"/>
                            <a:gd name="T1" fmla="*/ 373386350 h 927"/>
                            <a:gd name="T2" fmla="*/ 0 w 20"/>
                            <a:gd name="T3" fmla="*/ 0 h 927"/>
                            <a:gd name="T4" fmla="*/ 0 60000 65536"/>
                            <a:gd name="T5" fmla="*/ 0 60000 65536"/>
                          </a:gdLst>
                          <a:ahLst/>
                          <a:cxnLst>
                            <a:cxn ang="T4">
                              <a:pos x="T0" y="T1"/>
                            </a:cxn>
                            <a:cxn ang="T5">
                              <a:pos x="T2" y="T3"/>
                            </a:cxn>
                          </a:cxnLst>
                          <a:rect l="0" t="0" r="r" b="b"/>
                          <a:pathLst>
                            <a:path w="20" h="927">
                              <a:moveTo>
                                <a:pt x="0" y="926"/>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71"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927" o:spid="_x0000_s1026" o:allowincell="f" filled="f" strokeweight=".24pt" points="2pt,48.7pt,2pt,2.4pt" w14:anchorId="1DE4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">
                <v:path arrowok="t" o:connecttype="custom" o:connectlocs="0,2147483646;0,0" o:connectangles="0,0"/>
                <w10:wrap anchorx="page" anchory="page"/>
              </v:polyline>
            </w:pict>
          </mc:Fallback>
        </mc:AlternateContent>
      </w:r>
      <w:r w:rsidRPr="00561CD9">
        <w:rPr>
          <w:rFonts w:cstheme="minorHAnsi"/>
          <w:noProof/>
          <w:sz w:val="22"/>
          <w:szCs w:val="22"/>
        </w:rPr>
        <mc:AlternateContent>
          <mc:Choice Requires="wps">
            <w:drawing>
              <wp:anchor distT="0" distB="0" distL="114300" distR="114300" simplePos="0" relativeHeight="251661312" behindDoc="1" locked="0" layoutInCell="0" allowOverlap="1" wp14:anchorId="71D3597C" wp14:editId="541CD50B">
                <wp:simplePos x="0" y="0"/>
                <wp:positionH relativeFrom="page">
                  <wp:posOffset>7683500</wp:posOffset>
                </wp:positionH>
                <wp:positionV relativeFrom="page">
                  <wp:posOffset>1423035</wp:posOffset>
                </wp:positionV>
                <wp:extent cx="12700" cy="8425180"/>
                <wp:effectExtent l="0" t="0" r="0" b="0"/>
                <wp:wrapNone/>
                <wp:docPr id="8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425180"/>
                        </a:xfrm>
                        <a:custGeom>
                          <a:avLst/>
                          <a:gdLst>
                            <a:gd name="T0" fmla="*/ 0 w 20"/>
                            <a:gd name="T1" fmla="*/ 2147483646 h 13268"/>
                            <a:gd name="T2" fmla="*/ 0 w 20"/>
                            <a:gd name="T3" fmla="*/ 0 h 13268"/>
                            <a:gd name="T4" fmla="*/ 0 60000 65536"/>
                            <a:gd name="T5" fmla="*/ 0 60000 65536"/>
                          </a:gdLst>
                          <a:ahLst/>
                          <a:cxnLst>
                            <a:cxn ang="T4">
                              <a:pos x="T0" y="T1"/>
                            </a:cxn>
                            <a:cxn ang="T5">
                              <a:pos x="T2" y="T3"/>
                            </a:cxn>
                          </a:cxnLst>
                          <a:rect l="0" t="0" r="r" b="b"/>
                          <a:pathLst>
                            <a:path w="20" h="13268">
                              <a:moveTo>
                                <a:pt x="0" y="13267"/>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70"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3268" o:spid="_x0000_s1026" o:allowincell="f" filled="f" strokeweight=".48pt" points="605pt,775.4pt,605pt,112.05pt" w14:anchorId="7BB1A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">
                <v:path arrowok="t" o:connecttype="custom" o:connectlocs="0,2147483646;0,0" o:connectangles="0,0"/>
                <w10:wrap anchorx="page" anchory="page"/>
              </v:polyline>
            </w:pict>
          </mc:Fallback>
        </mc:AlternateContent>
      </w:r>
      <w:r w:rsidRPr="110C90E3">
        <w:rPr>
          <w:sz w:val="22"/>
          <w:szCs w:val="22"/>
        </w:rPr>
        <w:t>form his/her/their duties. S/he/they shall assist the president in the operation of all the affairs of this organization. S/he/they shall succeed the president, until an election can be held, if the president is unable to complete his/her/their term of office. S/he/they shall be responsible for the shop stewards and their training. S/he/they may countersign checks.</w:t>
      </w:r>
    </w:p>
    <w:p w14:paraId="481B64B0" w14:textId="77777777" w:rsidR="00BE5844" w:rsidRPr="00561CD9" w:rsidRDefault="00BE5844" w:rsidP="00CB7A78">
      <w:pPr>
        <w:rPr>
          <w:rFonts w:cstheme="minorHAnsi"/>
          <w:sz w:val="22"/>
          <w:szCs w:val="22"/>
        </w:rPr>
      </w:pPr>
    </w:p>
    <w:p w14:paraId="5DF28BC1" w14:textId="77777777" w:rsidR="00BE5844" w:rsidRPr="00561CD9" w:rsidRDefault="110C90E3" w:rsidP="110C90E3">
      <w:pPr>
        <w:ind w:firstLine="720"/>
        <w:rPr>
          <w:sz w:val="22"/>
          <w:szCs w:val="22"/>
        </w:rPr>
      </w:pPr>
      <w:r w:rsidRPr="110C90E3">
        <w:rPr>
          <w:b/>
          <w:bCs/>
          <w:sz w:val="22"/>
          <w:szCs w:val="22"/>
        </w:rPr>
        <w:t>Section 3.</w:t>
      </w:r>
      <w:r w:rsidRPr="110C90E3">
        <w:rPr>
          <w:sz w:val="22"/>
          <w:szCs w:val="22"/>
        </w:rPr>
        <w:t xml:space="preserve"> Duties of the Treasurer: The treasurer shall be responsible for all financial affairs of this organization. S/he/they shall countersign all checks whenever possible. S/he/they shall submit at least quarterly, appropriate financial statements of expenditures and income to the executive board and general membership. His/her/their reports shall be subject to verification by the auditors hired by this organization and supportive data must be supplied if requested.</w:t>
      </w:r>
    </w:p>
    <w:p w14:paraId="3CE84075" w14:textId="77777777" w:rsidR="00BE5844" w:rsidRPr="00561CD9" w:rsidRDefault="00BE5844" w:rsidP="00CB7A78">
      <w:pPr>
        <w:rPr>
          <w:rFonts w:cstheme="minorHAnsi"/>
          <w:sz w:val="22"/>
          <w:szCs w:val="22"/>
        </w:rPr>
      </w:pPr>
    </w:p>
    <w:p w14:paraId="34FD9E13" w14:textId="77777777" w:rsidR="00BE5844" w:rsidRPr="00561CD9" w:rsidRDefault="110C90E3" w:rsidP="110C90E3">
      <w:pPr>
        <w:ind w:firstLine="720"/>
        <w:rPr>
          <w:sz w:val="22"/>
          <w:szCs w:val="22"/>
        </w:rPr>
      </w:pPr>
      <w:r w:rsidRPr="110C90E3">
        <w:rPr>
          <w:b/>
          <w:bCs/>
          <w:sz w:val="22"/>
          <w:szCs w:val="22"/>
        </w:rPr>
        <w:t>Section 4.</w:t>
      </w:r>
      <w:r w:rsidRPr="110C90E3">
        <w:rPr>
          <w:sz w:val="22"/>
          <w:szCs w:val="22"/>
        </w:rPr>
        <w:t xml:space="preserve"> Duties of the Recording Secretary: The recording secretary shall keep a correct and accurate record of the proceedings of all executive board and general membership meetings of this organization.</w:t>
      </w:r>
    </w:p>
    <w:p w14:paraId="00A60304" w14:textId="77777777" w:rsidR="00BE5844" w:rsidRPr="00561CD9" w:rsidRDefault="00BE5844" w:rsidP="00CB7A78">
      <w:pPr>
        <w:rPr>
          <w:rFonts w:cstheme="minorHAnsi"/>
          <w:sz w:val="22"/>
          <w:szCs w:val="22"/>
        </w:rPr>
      </w:pPr>
    </w:p>
    <w:p w14:paraId="7BCE6832" w14:textId="77777777" w:rsidR="00BE5844" w:rsidRPr="00561CD9" w:rsidRDefault="00BE5844" w:rsidP="110C90E3">
      <w:pPr>
        <w:ind w:firstLine="720"/>
        <w:rPr>
          <w:sz w:val="22"/>
          <w:szCs w:val="22"/>
        </w:rPr>
      </w:pPr>
      <w:r w:rsidRPr="00561CD9">
        <w:rPr>
          <w:rFonts w:cstheme="minorHAnsi"/>
          <w:noProof/>
          <w:sz w:val="22"/>
          <w:szCs w:val="22"/>
        </w:rPr>
        <mc:AlternateContent>
          <mc:Choice Requires="wps">
            <w:drawing>
              <wp:anchor distT="0" distB="0" distL="114300" distR="114300" simplePos="0" relativeHeight="251662336" behindDoc="1" locked="0" layoutInCell="0" allowOverlap="1" wp14:anchorId="7125EF85" wp14:editId="5762AA11">
                <wp:simplePos x="0" y="0"/>
                <wp:positionH relativeFrom="page">
                  <wp:posOffset>36195</wp:posOffset>
                </wp:positionH>
                <wp:positionV relativeFrom="paragraph">
                  <wp:posOffset>311150</wp:posOffset>
                </wp:positionV>
                <wp:extent cx="12700" cy="6041390"/>
                <wp:effectExtent l="0" t="0" r="0" b="3810"/>
                <wp:wrapNone/>
                <wp:docPr id="7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041390"/>
                        </a:xfrm>
                        <a:custGeom>
                          <a:avLst/>
                          <a:gdLst>
                            <a:gd name="T0" fmla="*/ 0 w 20"/>
                            <a:gd name="T1" fmla="*/ 2147483646 h 9514"/>
                            <a:gd name="T2" fmla="*/ 0 w 20"/>
                            <a:gd name="T3" fmla="*/ 0 h 9514"/>
                            <a:gd name="T4" fmla="*/ 0 60000 65536"/>
                            <a:gd name="T5" fmla="*/ 0 60000 65536"/>
                          </a:gdLst>
                          <a:ahLst/>
                          <a:cxnLst>
                            <a:cxn ang="T4">
                              <a:pos x="T0" y="T1"/>
                            </a:cxn>
                            <a:cxn ang="T5">
                              <a:pos x="T2" y="T3"/>
                            </a:cxn>
                          </a:cxnLst>
                          <a:rect l="0" t="0" r="r" b="b"/>
                          <a:pathLst>
                            <a:path w="20" h="9514">
                              <a:moveTo>
                                <a:pt x="0" y="9513"/>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69"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9514" o:spid="_x0000_s1026" o:allowincell="f" filled="f" strokeweight=".48pt" points="2.85pt,500.15pt,2.85pt,24.5pt" w14:anchorId="6D896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">
                <v:path arrowok="t" o:connecttype="custom" o:connectlocs="0,2147483646;0,0" o:connectangles="0,0"/>
                <w10:wrap anchorx="page"/>
              </v:polyline>
            </w:pict>
          </mc:Fallback>
        </mc:AlternateContent>
      </w:r>
      <w:r w:rsidRPr="110C90E3">
        <w:rPr>
          <w:b/>
          <w:bCs/>
          <w:sz w:val="22"/>
          <w:szCs w:val="22"/>
        </w:rPr>
        <w:t>Section 5.</w:t>
      </w:r>
      <w:r w:rsidRPr="110C90E3">
        <w:rPr>
          <w:sz w:val="22"/>
          <w:szCs w:val="22"/>
        </w:rPr>
        <w:t xml:space="preserve"> The Local shall engage the services of a Certified public accountant to audit the books and records of the Local at least annually.</w:t>
      </w:r>
    </w:p>
    <w:p w14:paraId="38804BC3" w14:textId="77777777" w:rsidR="00BE5844" w:rsidRDefault="00BE5844" w:rsidP="00CB7A78">
      <w:pPr>
        <w:rPr>
          <w:rFonts w:cstheme="minorHAnsi"/>
          <w:sz w:val="22"/>
          <w:szCs w:val="22"/>
        </w:rPr>
      </w:pPr>
    </w:p>
    <w:p w14:paraId="40CB8387" w14:textId="77777777" w:rsidR="009C7A9F" w:rsidRPr="00561CD9" w:rsidRDefault="009C7A9F" w:rsidP="00CB7A78">
      <w:pPr>
        <w:rPr>
          <w:rFonts w:cstheme="minorHAnsi"/>
          <w:sz w:val="22"/>
          <w:szCs w:val="22"/>
        </w:rPr>
      </w:pPr>
    </w:p>
    <w:p w14:paraId="0AF0D307" w14:textId="77777777" w:rsidR="00325E3D" w:rsidRPr="00561CD9" w:rsidRDefault="110C90E3" w:rsidP="110C90E3">
      <w:pPr>
        <w:rPr>
          <w:b/>
          <w:bCs/>
          <w:sz w:val="22"/>
          <w:szCs w:val="22"/>
        </w:rPr>
      </w:pPr>
      <w:r w:rsidRPr="110C90E3">
        <w:rPr>
          <w:b/>
          <w:bCs/>
          <w:sz w:val="22"/>
          <w:szCs w:val="22"/>
        </w:rPr>
        <w:t xml:space="preserve">ARTICLE VIII </w:t>
      </w:r>
    </w:p>
    <w:p w14:paraId="53DC72DB" w14:textId="77777777" w:rsidR="00325E3D" w:rsidRPr="00561CD9" w:rsidRDefault="110C90E3" w:rsidP="110C90E3">
      <w:pPr>
        <w:rPr>
          <w:sz w:val="22"/>
          <w:szCs w:val="22"/>
        </w:rPr>
      </w:pPr>
      <w:r w:rsidRPr="110C90E3">
        <w:rPr>
          <w:b/>
          <w:bCs/>
          <w:sz w:val="22"/>
          <w:szCs w:val="22"/>
        </w:rPr>
        <w:t>CHAPTERS</w:t>
      </w:r>
    </w:p>
    <w:p w14:paraId="4B2F280E" w14:textId="77777777" w:rsidR="00325E3D" w:rsidRPr="00561CD9" w:rsidRDefault="00325E3D" w:rsidP="00CB7A78">
      <w:pPr>
        <w:rPr>
          <w:rFonts w:cstheme="minorHAnsi"/>
          <w:sz w:val="22"/>
          <w:szCs w:val="22"/>
        </w:rPr>
      </w:pPr>
    </w:p>
    <w:p w14:paraId="6B207B86" w14:textId="77777777" w:rsidR="00325E3D" w:rsidRPr="00561CD9" w:rsidRDefault="08828A80" w:rsidP="110C90E3">
      <w:pPr>
        <w:ind w:firstLine="720"/>
        <w:rPr>
          <w:sz w:val="22"/>
          <w:szCs w:val="22"/>
        </w:rPr>
      </w:pPr>
      <w:r w:rsidRPr="08828A80">
        <w:rPr>
          <w:b/>
          <w:bCs/>
          <w:sz w:val="22"/>
          <w:szCs w:val="22"/>
        </w:rPr>
        <w:t>Section 1.</w:t>
      </w:r>
      <w:r w:rsidRPr="08828A80">
        <w:rPr>
          <w:sz w:val="22"/>
          <w:szCs w:val="22"/>
        </w:rPr>
        <w:t xml:space="preserve"> Chapters shall </w:t>
      </w:r>
      <w:bookmarkStart w:id="5" w:name="_Int_evdEJfyu"/>
      <w:r w:rsidRPr="08828A80">
        <w:rPr>
          <w:sz w:val="22"/>
          <w:szCs w:val="22"/>
        </w:rPr>
        <w:t>generally be</w:t>
      </w:r>
      <w:bookmarkEnd w:id="5"/>
      <w:r w:rsidRPr="08828A80">
        <w:rPr>
          <w:sz w:val="22"/>
          <w:szCs w:val="22"/>
        </w:rPr>
        <w:t xml:space="preserve"> composed of members who are employed by the same employer except that the executive board may form a chapter composed of members who are employed by more than one employer. To be a functioning unit, a chapter must elect officers, including a recording secretary, and must hold regular membership meetings in accordance with this constitution.</w:t>
      </w:r>
    </w:p>
    <w:p w14:paraId="582FA6BC" w14:textId="77777777" w:rsidR="00325E3D" w:rsidRPr="00561CD9" w:rsidRDefault="00325E3D" w:rsidP="00CB7A78">
      <w:pPr>
        <w:rPr>
          <w:rFonts w:cstheme="minorHAnsi"/>
          <w:sz w:val="22"/>
          <w:szCs w:val="22"/>
        </w:rPr>
      </w:pPr>
    </w:p>
    <w:p w14:paraId="371C593B" w14:textId="77777777" w:rsidR="00325E3D" w:rsidRPr="00561CD9" w:rsidRDefault="110C90E3" w:rsidP="110C90E3">
      <w:pPr>
        <w:ind w:firstLine="720"/>
        <w:rPr>
          <w:sz w:val="22"/>
          <w:szCs w:val="22"/>
        </w:rPr>
      </w:pPr>
      <w:r w:rsidRPr="110C90E3">
        <w:rPr>
          <w:b/>
          <w:bCs/>
          <w:sz w:val="22"/>
          <w:szCs w:val="22"/>
        </w:rPr>
        <w:t>Section 2.</w:t>
      </w:r>
      <w:r w:rsidRPr="110C90E3">
        <w:rPr>
          <w:sz w:val="22"/>
          <w:szCs w:val="22"/>
        </w:rPr>
        <w:t xml:space="preserve"> Each recording secretary shall keep a record of the transactions of the chapter and shall send to the office a copy of the minutes of the chapter meeting. Records of the chapter must be open to the executive board.</w:t>
      </w:r>
    </w:p>
    <w:p w14:paraId="55980B97" w14:textId="77777777" w:rsidR="00325E3D" w:rsidRPr="00561CD9" w:rsidRDefault="00325E3D" w:rsidP="00CB7A78">
      <w:pPr>
        <w:rPr>
          <w:rFonts w:cstheme="minorHAnsi"/>
          <w:sz w:val="22"/>
          <w:szCs w:val="22"/>
        </w:rPr>
      </w:pPr>
    </w:p>
    <w:p w14:paraId="450193EB" w14:textId="0F0F6746" w:rsidR="00325E3D" w:rsidRPr="00561CD9" w:rsidRDefault="08828A80" w:rsidP="110C90E3">
      <w:pPr>
        <w:ind w:firstLine="720"/>
        <w:rPr>
          <w:sz w:val="22"/>
          <w:szCs w:val="22"/>
        </w:rPr>
      </w:pPr>
      <w:r w:rsidRPr="08828A80">
        <w:rPr>
          <w:b/>
          <w:bCs/>
          <w:sz w:val="22"/>
          <w:szCs w:val="22"/>
        </w:rPr>
        <w:t>Section 3.</w:t>
      </w:r>
      <w:r w:rsidRPr="08828A80">
        <w:rPr>
          <w:sz w:val="22"/>
          <w:szCs w:val="22"/>
        </w:rPr>
        <w:t xml:space="preserve"> No chapter or bargaining unit herein shall call a strike without a majority vote by a secret ballot of the membership of that chapter or bargaining unit. In addition to </w:t>
      </w:r>
      <w:bookmarkStart w:id="6" w:name="_Int_BzTRYmIJ"/>
      <w:proofErr w:type="gramStart"/>
      <w:r w:rsidRPr="08828A80">
        <w:rPr>
          <w:sz w:val="22"/>
          <w:szCs w:val="22"/>
        </w:rPr>
        <w:t>the aforementioned, each</w:t>
      </w:r>
      <w:bookmarkEnd w:id="6"/>
      <w:proofErr w:type="gramEnd"/>
      <w:r w:rsidRPr="08828A80">
        <w:rPr>
          <w:sz w:val="22"/>
          <w:szCs w:val="22"/>
        </w:rPr>
        <w:t xml:space="preserve"> chapter acquiring a positive strike vote must notify the president, of this local, of such affirmative vote </w:t>
      </w:r>
      <w:bookmarkStart w:id="7" w:name="_Int_YXFSkhfZ"/>
      <w:r w:rsidRPr="08828A80">
        <w:rPr>
          <w:sz w:val="22"/>
          <w:szCs w:val="22"/>
        </w:rPr>
        <w:t>to</w:t>
      </w:r>
      <w:bookmarkEnd w:id="7"/>
      <w:r w:rsidRPr="08828A80">
        <w:rPr>
          <w:sz w:val="22"/>
          <w:szCs w:val="22"/>
        </w:rPr>
        <w:t xml:space="preserve"> allow the staff </w:t>
      </w:r>
      <w:bookmarkStart w:id="8" w:name="_Int_KOHvGfJK"/>
      <w:r w:rsidRPr="08828A80">
        <w:rPr>
          <w:sz w:val="22"/>
          <w:szCs w:val="22"/>
        </w:rPr>
        <w:t>ample opportunity</w:t>
      </w:r>
      <w:bookmarkEnd w:id="8"/>
      <w:r w:rsidRPr="08828A80">
        <w:rPr>
          <w:sz w:val="22"/>
          <w:szCs w:val="22"/>
        </w:rPr>
        <w:t xml:space="preserve"> to satisfactorily resolve the issues. If no acceptable resolution to the chapter or bargaining unit membership is at hand, the chapter or bargaining unit may then strike.</w:t>
      </w:r>
    </w:p>
    <w:p w14:paraId="68948612" w14:textId="77777777" w:rsidR="00325E3D" w:rsidRPr="00561CD9" w:rsidRDefault="00325E3D" w:rsidP="00CB7A78">
      <w:pPr>
        <w:rPr>
          <w:rFonts w:cstheme="minorHAnsi"/>
          <w:sz w:val="22"/>
          <w:szCs w:val="22"/>
        </w:rPr>
      </w:pPr>
    </w:p>
    <w:p w14:paraId="24E8495E" w14:textId="77777777" w:rsidR="00325E3D" w:rsidRPr="00561CD9" w:rsidRDefault="00325E3D" w:rsidP="00CB7A78">
      <w:pPr>
        <w:rPr>
          <w:rFonts w:cstheme="minorHAnsi"/>
          <w:sz w:val="22"/>
          <w:szCs w:val="22"/>
        </w:rPr>
      </w:pPr>
    </w:p>
    <w:p w14:paraId="6AE8F39B" w14:textId="77777777" w:rsidR="00D2070B" w:rsidRPr="00561CD9" w:rsidRDefault="110C90E3" w:rsidP="110C90E3">
      <w:pPr>
        <w:rPr>
          <w:b/>
          <w:bCs/>
          <w:sz w:val="22"/>
          <w:szCs w:val="22"/>
        </w:rPr>
      </w:pPr>
      <w:r w:rsidRPr="110C90E3">
        <w:rPr>
          <w:b/>
          <w:bCs/>
          <w:sz w:val="22"/>
          <w:szCs w:val="22"/>
        </w:rPr>
        <w:t xml:space="preserve">ARTICLE IX </w:t>
      </w:r>
    </w:p>
    <w:p w14:paraId="05D66DF5" w14:textId="77777777" w:rsidR="00D2070B" w:rsidRPr="00561CD9" w:rsidRDefault="110C90E3" w:rsidP="110C90E3">
      <w:pPr>
        <w:rPr>
          <w:sz w:val="22"/>
          <w:szCs w:val="22"/>
        </w:rPr>
      </w:pPr>
      <w:r w:rsidRPr="110C90E3">
        <w:rPr>
          <w:b/>
          <w:bCs/>
          <w:sz w:val="22"/>
          <w:szCs w:val="22"/>
        </w:rPr>
        <w:t>MEETINGS</w:t>
      </w:r>
    </w:p>
    <w:p w14:paraId="0E45122B" w14:textId="77777777" w:rsidR="00D2070B" w:rsidRPr="00561CD9" w:rsidRDefault="00D2070B" w:rsidP="00CB7A78">
      <w:pPr>
        <w:rPr>
          <w:rFonts w:cstheme="minorHAnsi"/>
          <w:sz w:val="22"/>
          <w:szCs w:val="22"/>
        </w:rPr>
      </w:pPr>
    </w:p>
    <w:p w14:paraId="0AD6BE03" w14:textId="77777777" w:rsidR="00D2070B" w:rsidRPr="00561CD9" w:rsidRDefault="110C90E3" w:rsidP="110C90E3">
      <w:pPr>
        <w:ind w:firstLine="720"/>
        <w:rPr>
          <w:sz w:val="22"/>
          <w:szCs w:val="22"/>
        </w:rPr>
      </w:pPr>
      <w:r w:rsidRPr="110C90E3">
        <w:rPr>
          <w:b/>
          <w:bCs/>
          <w:sz w:val="22"/>
          <w:szCs w:val="22"/>
        </w:rPr>
        <w:t>Section 1.</w:t>
      </w:r>
      <w:r w:rsidRPr="110C90E3">
        <w:rPr>
          <w:sz w:val="22"/>
          <w:szCs w:val="22"/>
        </w:rPr>
        <w:t xml:space="preserve"> Chapters shall hold monthly membership meetings except during the month of January when the local general membership meeting shall be held. Chapter membership meetings may not be held in January unless an emergency exists. A special local membership meeting may be called by the executive board or by petition of ten (10) percent of the regular members in good standing. The quorum for the general membership meeting shall be at large representation of fifty (50) percent or more of the chapters of Local 101.</w:t>
      </w:r>
    </w:p>
    <w:p w14:paraId="1ECA54A9" w14:textId="77777777" w:rsidR="0037186D" w:rsidRDefault="0037186D" w:rsidP="00CB7A78">
      <w:pPr>
        <w:rPr>
          <w:rFonts w:cstheme="minorHAnsi"/>
          <w:sz w:val="22"/>
          <w:szCs w:val="22"/>
        </w:rPr>
      </w:pPr>
    </w:p>
    <w:p w14:paraId="6B442A04" w14:textId="4AE06D35" w:rsidR="00D2070B" w:rsidRPr="00561CD9" w:rsidRDefault="110C90E3" w:rsidP="110C90E3">
      <w:pPr>
        <w:ind w:firstLine="720"/>
        <w:rPr>
          <w:sz w:val="22"/>
          <w:szCs w:val="22"/>
        </w:rPr>
      </w:pPr>
      <w:r w:rsidRPr="110C90E3">
        <w:rPr>
          <w:b/>
          <w:bCs/>
          <w:sz w:val="22"/>
          <w:szCs w:val="22"/>
        </w:rPr>
        <w:t>Section 2.</w:t>
      </w:r>
      <w:r w:rsidRPr="110C90E3">
        <w:rPr>
          <w:sz w:val="22"/>
          <w:szCs w:val="22"/>
        </w:rPr>
        <w:t xml:space="preserve"> Regular meetings of the executive board and the general membership meetings shall be made known to all members prior to such meetings. The newsletter of this organization may be used for this purpose provided, the newsletter is sent to the member's last known mailing address via U.S. Mail and/or email address of record. Notices shall be mailed no later than ten (10) calendar days prior to the meeting date. If the newsletter publishes the meeting day, time, and place in the month prior to said meeting, this shall serve as notice for the following month's meeting.</w:t>
      </w:r>
    </w:p>
    <w:p w14:paraId="313018FD" w14:textId="77777777" w:rsidR="00AB0345" w:rsidRPr="00561CD9" w:rsidRDefault="00AB0345" w:rsidP="00CB7A78">
      <w:pPr>
        <w:rPr>
          <w:rFonts w:cstheme="minorHAnsi"/>
          <w:sz w:val="22"/>
          <w:szCs w:val="22"/>
        </w:rPr>
      </w:pPr>
    </w:p>
    <w:p w14:paraId="39751937" w14:textId="77777777" w:rsidR="00394F87" w:rsidRPr="00561CD9" w:rsidRDefault="00394F87" w:rsidP="00CB7A78">
      <w:pPr>
        <w:rPr>
          <w:rFonts w:cstheme="minorHAnsi"/>
          <w:sz w:val="22"/>
          <w:szCs w:val="22"/>
        </w:rPr>
      </w:pPr>
    </w:p>
    <w:p w14:paraId="1D3B80EC" w14:textId="77777777" w:rsidR="00AB0345" w:rsidRPr="00561CD9" w:rsidRDefault="110C90E3" w:rsidP="110C90E3">
      <w:pPr>
        <w:rPr>
          <w:b/>
          <w:bCs/>
          <w:sz w:val="22"/>
          <w:szCs w:val="22"/>
        </w:rPr>
      </w:pPr>
      <w:r w:rsidRPr="110C90E3">
        <w:rPr>
          <w:b/>
          <w:bCs/>
          <w:sz w:val="22"/>
          <w:szCs w:val="22"/>
        </w:rPr>
        <w:t>ARTICLE X</w:t>
      </w:r>
    </w:p>
    <w:p w14:paraId="0ECD9D80" w14:textId="77777777" w:rsidR="00AB0345" w:rsidRPr="00561CD9" w:rsidRDefault="110C90E3" w:rsidP="110C90E3">
      <w:pPr>
        <w:rPr>
          <w:b/>
          <w:bCs/>
          <w:sz w:val="22"/>
          <w:szCs w:val="22"/>
        </w:rPr>
      </w:pPr>
      <w:r w:rsidRPr="110C90E3">
        <w:rPr>
          <w:b/>
          <w:bCs/>
          <w:sz w:val="22"/>
          <w:szCs w:val="22"/>
        </w:rPr>
        <w:t>CANDIDACY AND ELECTIONS</w:t>
      </w:r>
    </w:p>
    <w:p w14:paraId="01200115" w14:textId="77777777" w:rsidR="00AB0345" w:rsidRPr="00561CD9" w:rsidRDefault="00AB0345" w:rsidP="00CB7A78">
      <w:pPr>
        <w:rPr>
          <w:rFonts w:cstheme="minorHAnsi"/>
          <w:sz w:val="22"/>
          <w:szCs w:val="22"/>
        </w:rPr>
      </w:pPr>
    </w:p>
    <w:p w14:paraId="43D64457" w14:textId="77777777" w:rsidR="00AB0345" w:rsidRPr="00561CD9" w:rsidRDefault="110C90E3" w:rsidP="110C90E3">
      <w:pPr>
        <w:ind w:firstLine="720"/>
        <w:rPr>
          <w:sz w:val="22"/>
          <w:szCs w:val="22"/>
        </w:rPr>
      </w:pPr>
      <w:r w:rsidRPr="110C90E3">
        <w:rPr>
          <w:b/>
          <w:bCs/>
          <w:sz w:val="22"/>
          <w:szCs w:val="22"/>
        </w:rPr>
        <w:t xml:space="preserve">Section 1. </w:t>
      </w:r>
      <w:r w:rsidRPr="110C90E3">
        <w:rPr>
          <w:sz w:val="22"/>
          <w:szCs w:val="22"/>
        </w:rPr>
        <w:t>Any regular member in good standing for a period of not less than six (6) months shall be eligible to hold any office in this organization.</w:t>
      </w:r>
    </w:p>
    <w:p w14:paraId="0E08A2EA" w14:textId="77777777" w:rsidR="00AB0345" w:rsidRPr="00561CD9" w:rsidRDefault="00AB0345" w:rsidP="00CB7A78">
      <w:pPr>
        <w:rPr>
          <w:rFonts w:cstheme="minorHAnsi"/>
          <w:sz w:val="22"/>
          <w:szCs w:val="22"/>
        </w:rPr>
      </w:pPr>
    </w:p>
    <w:p w14:paraId="7C5E99C2" w14:textId="77777777" w:rsidR="00AB0345" w:rsidRPr="00561CD9" w:rsidRDefault="110C90E3" w:rsidP="110C90E3">
      <w:pPr>
        <w:ind w:firstLine="720"/>
        <w:rPr>
          <w:sz w:val="22"/>
          <w:szCs w:val="22"/>
        </w:rPr>
      </w:pPr>
      <w:r w:rsidRPr="110C90E3">
        <w:rPr>
          <w:b/>
          <w:bCs/>
          <w:sz w:val="22"/>
          <w:szCs w:val="22"/>
        </w:rPr>
        <w:t xml:space="preserve">Section 2. </w:t>
      </w:r>
      <w:r w:rsidRPr="110C90E3">
        <w:rPr>
          <w:sz w:val="22"/>
          <w:szCs w:val="22"/>
        </w:rPr>
        <w:t>The term for president, vice-president, recording secretary, and treasurer shall be for two (2) years. The president, vice-president, recording secretary and treasurer shall be elected to a term of office beginning in the odd-numbered years.</w:t>
      </w:r>
    </w:p>
    <w:p w14:paraId="543DB4DE" w14:textId="77777777" w:rsidR="00AB0345" w:rsidRPr="00561CD9" w:rsidRDefault="00AB0345" w:rsidP="00CB7A78">
      <w:pPr>
        <w:rPr>
          <w:rFonts w:cstheme="minorHAnsi"/>
          <w:sz w:val="22"/>
          <w:szCs w:val="22"/>
        </w:rPr>
      </w:pPr>
    </w:p>
    <w:p w14:paraId="5E507932" w14:textId="15F120B9" w:rsidR="00AB0345" w:rsidRPr="00561CD9" w:rsidRDefault="08828A80" w:rsidP="110C90E3">
      <w:pPr>
        <w:ind w:firstLine="720"/>
        <w:rPr>
          <w:sz w:val="22"/>
          <w:szCs w:val="22"/>
        </w:rPr>
      </w:pPr>
      <w:r w:rsidRPr="08828A80">
        <w:rPr>
          <w:b/>
          <w:bCs/>
          <w:sz w:val="22"/>
          <w:szCs w:val="22"/>
        </w:rPr>
        <w:t xml:space="preserve">Section 3. </w:t>
      </w:r>
      <w:r w:rsidRPr="08828A80">
        <w:rPr>
          <w:sz w:val="22"/>
          <w:szCs w:val="22"/>
        </w:rPr>
        <w:t>It shall be the responsibility of the chapters to hold chapter elections and to notify AFSCME Local 101 of the results.</w:t>
      </w:r>
    </w:p>
    <w:p w14:paraId="5046571E" w14:textId="77777777" w:rsidR="00AB0345" w:rsidRPr="00561CD9" w:rsidRDefault="00AB0345" w:rsidP="00CB7A78">
      <w:pPr>
        <w:rPr>
          <w:rFonts w:cstheme="minorHAnsi"/>
          <w:sz w:val="22"/>
          <w:szCs w:val="22"/>
        </w:rPr>
      </w:pPr>
    </w:p>
    <w:p w14:paraId="3588FF94" w14:textId="77777777" w:rsidR="00AB0345" w:rsidRPr="00561CD9" w:rsidRDefault="110C90E3" w:rsidP="110C90E3">
      <w:pPr>
        <w:ind w:firstLine="720"/>
        <w:rPr>
          <w:sz w:val="22"/>
          <w:szCs w:val="22"/>
        </w:rPr>
      </w:pPr>
      <w:r w:rsidRPr="110C90E3">
        <w:rPr>
          <w:b/>
          <w:bCs/>
          <w:sz w:val="22"/>
          <w:szCs w:val="22"/>
        </w:rPr>
        <w:t>Section 4.</w:t>
      </w:r>
      <w:r w:rsidRPr="110C90E3">
        <w:rPr>
          <w:sz w:val="22"/>
          <w:szCs w:val="22"/>
        </w:rPr>
        <w:t xml:space="preserve"> No person shall simultaneously hold or be nominated for more than one of the following offices:</w:t>
      </w:r>
    </w:p>
    <w:p w14:paraId="63C196E6" w14:textId="77777777" w:rsidR="00AB0345" w:rsidRPr="00561CD9" w:rsidRDefault="00AB0345" w:rsidP="00CB7A78">
      <w:pPr>
        <w:rPr>
          <w:rFonts w:cstheme="minorHAnsi"/>
          <w:sz w:val="22"/>
          <w:szCs w:val="22"/>
        </w:rPr>
      </w:pPr>
    </w:p>
    <w:p w14:paraId="14C6CFFF" w14:textId="77777777" w:rsidR="00AB0345" w:rsidRPr="009C7A9F" w:rsidRDefault="00AB0345" w:rsidP="00CB7A78">
      <w:pPr>
        <w:pStyle w:val="ListParagraph"/>
        <w:numPr>
          <w:ilvl w:val="0"/>
          <w:numId w:val="13"/>
        </w:numPr>
        <w:rPr>
          <w:rFonts w:cstheme="minorHAnsi"/>
          <w:sz w:val="22"/>
          <w:szCs w:val="22"/>
        </w:rPr>
      </w:pPr>
      <w:r w:rsidRPr="009C7A9F">
        <w:rPr>
          <w:rFonts w:cstheme="minorHAnsi"/>
          <w:sz w:val="22"/>
          <w:szCs w:val="22"/>
        </w:rPr>
        <w:t>President</w:t>
      </w:r>
    </w:p>
    <w:p w14:paraId="2A262655" w14:textId="77777777" w:rsidR="00AB0345" w:rsidRPr="009C7A9F" w:rsidRDefault="00AB0345" w:rsidP="00CB7A78">
      <w:pPr>
        <w:pStyle w:val="ListParagraph"/>
        <w:numPr>
          <w:ilvl w:val="0"/>
          <w:numId w:val="13"/>
        </w:numPr>
        <w:rPr>
          <w:rFonts w:cstheme="minorHAnsi"/>
          <w:sz w:val="22"/>
          <w:szCs w:val="22"/>
        </w:rPr>
      </w:pPr>
      <w:r w:rsidRPr="009C7A9F">
        <w:rPr>
          <w:rFonts w:cstheme="minorHAnsi"/>
          <w:sz w:val="22"/>
          <w:szCs w:val="22"/>
        </w:rPr>
        <w:t>Vice-President</w:t>
      </w:r>
    </w:p>
    <w:p w14:paraId="1499434E" w14:textId="77777777" w:rsidR="00AB0345" w:rsidRPr="009C7A9F" w:rsidRDefault="00AB0345" w:rsidP="00CB7A78">
      <w:pPr>
        <w:pStyle w:val="ListParagraph"/>
        <w:numPr>
          <w:ilvl w:val="0"/>
          <w:numId w:val="13"/>
        </w:numPr>
        <w:rPr>
          <w:rFonts w:cstheme="minorHAnsi"/>
          <w:sz w:val="22"/>
          <w:szCs w:val="22"/>
        </w:rPr>
      </w:pPr>
      <w:r w:rsidRPr="009C7A9F">
        <w:rPr>
          <w:rFonts w:cstheme="minorHAnsi"/>
          <w:sz w:val="22"/>
          <w:szCs w:val="22"/>
        </w:rPr>
        <w:lastRenderedPageBreak/>
        <w:t>Treasurer</w:t>
      </w:r>
    </w:p>
    <w:p w14:paraId="56B7B232" w14:textId="77777777" w:rsidR="00AB0345" w:rsidRPr="009C7A9F" w:rsidRDefault="00AB0345" w:rsidP="00CB7A78">
      <w:pPr>
        <w:pStyle w:val="ListParagraph"/>
        <w:numPr>
          <w:ilvl w:val="0"/>
          <w:numId w:val="13"/>
        </w:numPr>
        <w:rPr>
          <w:rFonts w:cstheme="minorHAnsi"/>
          <w:sz w:val="22"/>
          <w:szCs w:val="22"/>
        </w:rPr>
      </w:pPr>
      <w:r w:rsidRPr="009C7A9F">
        <w:rPr>
          <w:rFonts w:cstheme="minorHAnsi"/>
          <w:sz w:val="22"/>
          <w:szCs w:val="22"/>
        </w:rPr>
        <w:t>Recording Secretary</w:t>
      </w:r>
    </w:p>
    <w:p w14:paraId="603BFE1B" w14:textId="77777777" w:rsidR="00AB0345" w:rsidRPr="009C7A9F" w:rsidRDefault="00AB0345" w:rsidP="00CB7A78">
      <w:pPr>
        <w:pStyle w:val="ListParagraph"/>
        <w:numPr>
          <w:ilvl w:val="0"/>
          <w:numId w:val="13"/>
        </w:numPr>
        <w:rPr>
          <w:rFonts w:cstheme="minorHAnsi"/>
          <w:sz w:val="22"/>
          <w:szCs w:val="22"/>
        </w:rPr>
      </w:pPr>
      <w:r w:rsidRPr="009C7A9F">
        <w:rPr>
          <w:rFonts w:cstheme="minorHAnsi"/>
          <w:sz w:val="22"/>
          <w:szCs w:val="22"/>
        </w:rPr>
        <w:t>Delegate to the Board</w:t>
      </w:r>
    </w:p>
    <w:p w14:paraId="789038C2" w14:textId="77777777" w:rsidR="00AB0345" w:rsidRPr="00561CD9" w:rsidRDefault="00AB0345" w:rsidP="00CB7A78">
      <w:pPr>
        <w:rPr>
          <w:rFonts w:cstheme="minorHAnsi"/>
          <w:sz w:val="22"/>
          <w:szCs w:val="22"/>
        </w:rPr>
      </w:pPr>
    </w:p>
    <w:p w14:paraId="4FDE5A58" w14:textId="77777777" w:rsidR="00AB0345" w:rsidRPr="00561CD9" w:rsidRDefault="00AB0345" w:rsidP="00CB7A78">
      <w:pPr>
        <w:rPr>
          <w:rFonts w:cstheme="minorHAnsi"/>
          <w:sz w:val="22"/>
          <w:szCs w:val="22"/>
        </w:rPr>
      </w:pPr>
      <w:r w:rsidRPr="00561CD9">
        <w:rPr>
          <w:rFonts w:cstheme="minorHAnsi"/>
          <w:sz w:val="22"/>
          <w:szCs w:val="22"/>
        </w:rPr>
        <w:t>It is permissible that chapter and local officers hold offices at higher or lower levels of authority.</w:t>
      </w:r>
    </w:p>
    <w:p w14:paraId="203CC327" w14:textId="77777777" w:rsidR="00AB0345" w:rsidRPr="00561CD9" w:rsidRDefault="00AB0345" w:rsidP="00CB7A78">
      <w:pPr>
        <w:rPr>
          <w:rFonts w:cstheme="minorHAnsi"/>
          <w:sz w:val="22"/>
          <w:szCs w:val="22"/>
        </w:rPr>
      </w:pPr>
    </w:p>
    <w:p w14:paraId="56177932" w14:textId="77777777" w:rsidR="00AB0345" w:rsidRPr="00561CD9" w:rsidRDefault="110C90E3" w:rsidP="110C90E3">
      <w:pPr>
        <w:ind w:firstLine="720"/>
        <w:rPr>
          <w:sz w:val="22"/>
          <w:szCs w:val="22"/>
        </w:rPr>
      </w:pPr>
      <w:r w:rsidRPr="110C90E3">
        <w:rPr>
          <w:b/>
          <w:bCs/>
          <w:sz w:val="22"/>
          <w:szCs w:val="22"/>
        </w:rPr>
        <w:t>Section 5.</w:t>
      </w:r>
      <w:r w:rsidRPr="110C90E3">
        <w:rPr>
          <w:sz w:val="22"/>
          <w:szCs w:val="22"/>
        </w:rPr>
        <w:t xml:space="preserve"> Any officer can be removed from office in accordance with the constitution of the American Federation of State, County and Municipal Employees.</w:t>
      </w:r>
    </w:p>
    <w:p w14:paraId="5D915EAF" w14:textId="77777777" w:rsidR="00AB0345" w:rsidRPr="00561CD9" w:rsidRDefault="00AB0345" w:rsidP="00CB7A78">
      <w:pPr>
        <w:rPr>
          <w:rFonts w:cstheme="minorHAnsi"/>
          <w:sz w:val="22"/>
          <w:szCs w:val="22"/>
        </w:rPr>
      </w:pPr>
    </w:p>
    <w:p w14:paraId="2CEA5284" w14:textId="77777777" w:rsidR="00AB0345" w:rsidRPr="00561CD9" w:rsidRDefault="110C90E3" w:rsidP="110C90E3">
      <w:pPr>
        <w:ind w:firstLine="720"/>
        <w:rPr>
          <w:sz w:val="22"/>
          <w:szCs w:val="22"/>
        </w:rPr>
      </w:pPr>
      <w:r w:rsidRPr="110C90E3">
        <w:rPr>
          <w:b/>
          <w:bCs/>
          <w:sz w:val="22"/>
          <w:szCs w:val="22"/>
        </w:rPr>
        <w:t>Section 6.</w:t>
      </w:r>
      <w:r w:rsidRPr="110C90E3">
        <w:rPr>
          <w:sz w:val="22"/>
          <w:szCs w:val="22"/>
        </w:rPr>
        <w:t xml:space="preserve"> Nominations for all chapter offices shall be made at the regular chapter meetings in October and November. The election of chapter officers shall be held at the November chapter meeting and the balloting shall be by secret ballot. The officers shall take office immediately. Prior to the election of chapter officers, an election committee of at least three (3) members shall be chosen by the chapter membership. Such committee shall rule on the qualifications of nominees and shall conduct the election and certify the election results.</w:t>
      </w:r>
    </w:p>
    <w:p w14:paraId="346C5DDB" w14:textId="77777777" w:rsidR="00AB0345" w:rsidRPr="00561CD9" w:rsidRDefault="00AB0345" w:rsidP="00CB7A78">
      <w:pPr>
        <w:rPr>
          <w:rFonts w:cstheme="minorHAnsi"/>
          <w:sz w:val="22"/>
          <w:szCs w:val="22"/>
        </w:rPr>
      </w:pPr>
    </w:p>
    <w:p w14:paraId="3C597479" w14:textId="5BB49B6B" w:rsidR="00AB0345" w:rsidRPr="00561CD9" w:rsidRDefault="00AB0345" w:rsidP="110C90E3">
      <w:pPr>
        <w:ind w:firstLine="720"/>
        <w:rPr>
          <w:sz w:val="22"/>
          <w:szCs w:val="22"/>
        </w:rPr>
      </w:pPr>
      <w:r w:rsidRPr="00561CD9">
        <w:rPr>
          <w:rFonts w:cstheme="minorHAnsi"/>
          <w:noProof/>
          <w:sz w:val="22"/>
          <w:szCs w:val="22"/>
        </w:rPr>
        <mc:AlternateContent>
          <mc:Choice Requires="wps">
            <w:drawing>
              <wp:anchor distT="0" distB="0" distL="114300" distR="114300" simplePos="0" relativeHeight="251664384" behindDoc="1" locked="0" layoutInCell="0" allowOverlap="1" wp14:anchorId="772AE390" wp14:editId="43690CB7">
                <wp:simplePos x="0" y="0"/>
                <wp:positionH relativeFrom="page">
                  <wp:posOffset>37465</wp:posOffset>
                </wp:positionH>
                <wp:positionV relativeFrom="paragraph">
                  <wp:posOffset>1482090</wp:posOffset>
                </wp:positionV>
                <wp:extent cx="12700" cy="2118360"/>
                <wp:effectExtent l="0" t="0" r="0" b="2540"/>
                <wp:wrapNone/>
                <wp:docPr id="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118360"/>
                        </a:xfrm>
                        <a:custGeom>
                          <a:avLst/>
                          <a:gdLst>
                            <a:gd name="T0" fmla="*/ 0 w 20"/>
                            <a:gd name="T1" fmla="*/ 3335 h 3336"/>
                            <a:gd name="T2" fmla="*/ 0 w 20"/>
                            <a:gd name="T3" fmla="*/ 0 h 3336"/>
                          </a:gdLst>
                          <a:ahLst/>
                          <a:cxnLst>
                            <a:cxn ang="0">
                              <a:pos x="T0" y="T1"/>
                            </a:cxn>
                            <a:cxn ang="0">
                              <a:pos x="T2" y="T3"/>
                            </a:cxn>
                          </a:cxnLst>
                          <a:rect l="0" t="0" r="r" b="b"/>
                          <a:pathLst>
                            <a:path w="20" h="3336">
                              <a:moveTo>
                                <a:pt x="0" y="3335"/>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23"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336" o:spid="_x0000_s1026" o:allowincell="f" filled="f" strokeweight=".25339mm" points="2.95pt,283.45pt,2.95pt,116.7pt" w14:anchorId="1606E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">
                <v:path arrowok="t" o:connecttype="custom" o:connectlocs="0,2117725;0,0" o:connectangles="0,0"/>
                <w10:wrap anchorx="page"/>
              </v:polyline>
            </w:pict>
          </mc:Fallback>
        </mc:AlternateContent>
      </w:r>
      <w:r w:rsidRPr="110C90E3">
        <w:rPr>
          <w:b/>
          <w:bCs/>
          <w:sz w:val="22"/>
          <w:szCs w:val="22"/>
        </w:rPr>
        <w:t>Section 7.</w:t>
      </w:r>
      <w:r w:rsidRPr="110C90E3">
        <w:rPr>
          <w:sz w:val="22"/>
          <w:szCs w:val="22"/>
        </w:rPr>
        <w:t xml:space="preserve"> Nominations for president, vice-president, recording secretary and treasurer shall be taken at all chapter meetings in the month of November, or by petition signed by at least (5) members in good standing (see </w:t>
      </w:r>
      <w:r w:rsidR="00D77BDD" w:rsidRPr="00561CD9">
        <w:rPr>
          <w:b/>
          <w:bCs/>
        </w:rPr>
        <w:t>§</w:t>
      </w:r>
      <w:r w:rsidRPr="110C90E3">
        <w:rPr>
          <w:sz w:val="22"/>
          <w:szCs w:val="22"/>
        </w:rPr>
        <w:t xml:space="preserve"> 2 of this Article). All nominations, whether by petition or from the floor of the November chapter meeting, shall be received by AFSCME Local 101 no later than November 30. The election of the president, vice-president, recording secretary and treasurer shall be held at the general membership meeting in January (see </w:t>
      </w:r>
      <w:r w:rsidR="004344F2" w:rsidRPr="00561CD9">
        <w:rPr>
          <w:b/>
          <w:bCs/>
        </w:rPr>
        <w:t>§</w:t>
      </w:r>
      <w:r w:rsidR="004344F2" w:rsidRPr="00561CD9">
        <w:t xml:space="preserve"> </w:t>
      </w:r>
      <w:r w:rsidRPr="110C90E3">
        <w:rPr>
          <w:sz w:val="22"/>
          <w:szCs w:val="22"/>
        </w:rPr>
        <w:t>2 of this Article) in accordance with the standards set forth by Appendix D of the International Union Constitution and the AFSCME Local Union Election Manual. The balloting shall be secret, and ballots shall be retained in a safe place for one year. The candidate receiving a majority of the votes cast for that office shall be declared elected. All elected officers shall take office immediately upon completion of the oath of office.</w:t>
      </w:r>
    </w:p>
    <w:p w14:paraId="4ED61E99" w14:textId="77777777" w:rsidR="00AB0345" w:rsidRPr="00561CD9" w:rsidRDefault="00AB0345" w:rsidP="00CB7A78">
      <w:pPr>
        <w:rPr>
          <w:rFonts w:cstheme="minorHAnsi"/>
          <w:sz w:val="22"/>
          <w:szCs w:val="22"/>
        </w:rPr>
      </w:pPr>
    </w:p>
    <w:p w14:paraId="0760A8DB" w14:textId="77777777" w:rsidR="00AB0345" w:rsidRPr="00561CD9" w:rsidRDefault="110C90E3" w:rsidP="110C90E3">
      <w:pPr>
        <w:ind w:firstLine="720"/>
        <w:rPr>
          <w:sz w:val="22"/>
          <w:szCs w:val="22"/>
        </w:rPr>
      </w:pPr>
      <w:r w:rsidRPr="110C90E3">
        <w:rPr>
          <w:b/>
          <w:bCs/>
          <w:sz w:val="22"/>
          <w:szCs w:val="22"/>
        </w:rPr>
        <w:t>Section 8.</w:t>
      </w:r>
      <w:r w:rsidRPr="110C90E3">
        <w:rPr>
          <w:sz w:val="22"/>
          <w:szCs w:val="22"/>
        </w:rPr>
        <w:t xml:space="preserve"> An election committee of three (3) members, appointed by the executive board, shall be responsible for the tabulation of the results of the election, act as initial judge in all matters arising from the election procedures and certify the results of the election in accordance with the standards set forth by the Appendix D of the International Union Constitution and the AFSCME Local Union Election Manual.</w:t>
      </w:r>
    </w:p>
    <w:p w14:paraId="223A81CC" w14:textId="77777777" w:rsidR="00AB0345" w:rsidRPr="00561CD9" w:rsidRDefault="00AB0345" w:rsidP="00CB7A78">
      <w:pPr>
        <w:rPr>
          <w:rFonts w:cstheme="minorHAnsi"/>
          <w:sz w:val="22"/>
          <w:szCs w:val="22"/>
        </w:rPr>
      </w:pPr>
    </w:p>
    <w:p w14:paraId="39923757" w14:textId="77777777" w:rsidR="00AB0345" w:rsidRPr="00561CD9" w:rsidRDefault="110C90E3" w:rsidP="110C90E3">
      <w:pPr>
        <w:ind w:firstLine="720"/>
        <w:rPr>
          <w:sz w:val="22"/>
          <w:szCs w:val="22"/>
        </w:rPr>
      </w:pPr>
      <w:r w:rsidRPr="110C90E3">
        <w:rPr>
          <w:b/>
          <w:bCs/>
          <w:sz w:val="22"/>
          <w:szCs w:val="22"/>
        </w:rPr>
        <w:t xml:space="preserve">Section 9. </w:t>
      </w:r>
      <w:r w:rsidRPr="110C90E3">
        <w:rPr>
          <w:sz w:val="22"/>
          <w:szCs w:val="22"/>
        </w:rPr>
        <w:t>Adequate safeguards to ensure a fair election shall be provided including the right of any candidate to have an observer at the counting of ballots.</w:t>
      </w:r>
    </w:p>
    <w:p w14:paraId="7388F15F" w14:textId="77777777" w:rsidR="00AB0345" w:rsidRPr="00561CD9" w:rsidRDefault="00AB0345" w:rsidP="00CB7A78">
      <w:pPr>
        <w:rPr>
          <w:rFonts w:cstheme="minorHAnsi"/>
          <w:sz w:val="22"/>
          <w:szCs w:val="22"/>
        </w:rPr>
      </w:pPr>
    </w:p>
    <w:p w14:paraId="66E8D54A" w14:textId="0B429F89" w:rsidR="008452B5" w:rsidRPr="00561CD9" w:rsidRDefault="110C90E3" w:rsidP="110C90E3">
      <w:pPr>
        <w:ind w:firstLine="720"/>
        <w:rPr>
          <w:sz w:val="22"/>
          <w:szCs w:val="22"/>
        </w:rPr>
      </w:pPr>
      <w:r w:rsidRPr="110C90E3">
        <w:rPr>
          <w:b/>
          <w:bCs/>
          <w:sz w:val="22"/>
          <w:szCs w:val="22"/>
        </w:rPr>
        <w:t>Section 10.</w:t>
      </w:r>
      <w:r w:rsidRPr="110C90E3">
        <w:rPr>
          <w:sz w:val="22"/>
          <w:szCs w:val="22"/>
        </w:rPr>
        <w:t xml:space="preserve"> This organization shall refrain from discrimination in favor of or against any candidate. No union funds, resources or mailing lists will be used to assist any member's candidacy. However, all candidates shall be allowed access to an issue of the newsletter for the purposes of campaign statements, provided, however, uniform, and reasonable standards as adopted by the executive board are applied to all candidates.</w:t>
      </w:r>
    </w:p>
    <w:p w14:paraId="0D4B5A58" w14:textId="77777777" w:rsidR="008452B5" w:rsidRPr="00561CD9" w:rsidRDefault="008452B5" w:rsidP="00CB7A78">
      <w:pPr>
        <w:rPr>
          <w:rFonts w:cstheme="minorHAnsi"/>
          <w:sz w:val="22"/>
          <w:szCs w:val="22"/>
        </w:rPr>
      </w:pPr>
    </w:p>
    <w:p w14:paraId="1ED58902" w14:textId="77777777" w:rsidR="008452B5" w:rsidRPr="00561CD9" w:rsidRDefault="110C90E3" w:rsidP="110C90E3">
      <w:pPr>
        <w:ind w:firstLine="720"/>
        <w:rPr>
          <w:sz w:val="22"/>
          <w:szCs w:val="22"/>
        </w:rPr>
      </w:pPr>
      <w:r w:rsidRPr="110C90E3">
        <w:rPr>
          <w:b/>
          <w:bCs/>
          <w:sz w:val="22"/>
          <w:szCs w:val="22"/>
        </w:rPr>
        <w:t>Section 11.</w:t>
      </w:r>
      <w:r w:rsidRPr="110C90E3">
        <w:rPr>
          <w:sz w:val="22"/>
          <w:szCs w:val="22"/>
        </w:rPr>
        <w:t xml:space="preserve"> Vacancies in office, other than the office of chapter delegate to the executive board, shall be filled for the remainder of the unexpired term by a majority vote of the executive board.</w:t>
      </w:r>
    </w:p>
    <w:p w14:paraId="00F5DD8F" w14:textId="77777777" w:rsidR="008452B5" w:rsidRPr="00561CD9" w:rsidRDefault="008452B5" w:rsidP="00CB7A78">
      <w:pPr>
        <w:rPr>
          <w:rFonts w:cstheme="minorHAnsi"/>
          <w:sz w:val="22"/>
          <w:szCs w:val="22"/>
        </w:rPr>
      </w:pPr>
    </w:p>
    <w:p w14:paraId="73416387" w14:textId="77777777" w:rsidR="008452B5" w:rsidRPr="00561CD9" w:rsidRDefault="110C90E3" w:rsidP="110C90E3">
      <w:pPr>
        <w:ind w:firstLine="720"/>
        <w:rPr>
          <w:sz w:val="22"/>
          <w:szCs w:val="22"/>
        </w:rPr>
      </w:pPr>
      <w:r w:rsidRPr="110C90E3">
        <w:rPr>
          <w:b/>
          <w:bCs/>
          <w:sz w:val="22"/>
          <w:szCs w:val="22"/>
        </w:rPr>
        <w:t>Section 12.</w:t>
      </w:r>
      <w:r w:rsidRPr="110C90E3">
        <w:rPr>
          <w:sz w:val="22"/>
          <w:szCs w:val="22"/>
        </w:rPr>
        <w:t xml:space="preserve"> The alternate for each chapter shall assume the duties of the delegate in their absence.</w:t>
      </w:r>
    </w:p>
    <w:p w14:paraId="2E94352C" w14:textId="77777777" w:rsidR="008452B5" w:rsidRPr="00561CD9" w:rsidRDefault="008452B5" w:rsidP="110C90E3">
      <w:pPr>
        <w:rPr>
          <w:b/>
          <w:bCs/>
          <w:sz w:val="22"/>
          <w:szCs w:val="22"/>
        </w:rPr>
      </w:pPr>
    </w:p>
    <w:p w14:paraId="06C8930F" w14:textId="60E010DA" w:rsidR="008452B5" w:rsidRPr="00561CD9" w:rsidRDefault="08828A80" w:rsidP="110C90E3">
      <w:pPr>
        <w:ind w:firstLine="720"/>
        <w:rPr>
          <w:sz w:val="22"/>
          <w:szCs w:val="22"/>
        </w:rPr>
      </w:pPr>
      <w:r w:rsidRPr="08828A80">
        <w:rPr>
          <w:b/>
          <w:bCs/>
          <w:sz w:val="22"/>
          <w:szCs w:val="22"/>
        </w:rPr>
        <w:t>Section 13.</w:t>
      </w:r>
      <w:r w:rsidRPr="08828A80">
        <w:rPr>
          <w:sz w:val="22"/>
          <w:szCs w:val="22"/>
        </w:rPr>
        <w:t xml:space="preserve"> The president and the treasurer of the local shall have the option to attend the AFSCME International Convention held every two years, subject to the executive board's approval. Each officer shall </w:t>
      </w:r>
      <w:bookmarkStart w:id="9" w:name="_Int_HGJRq4le"/>
      <w:r w:rsidRPr="08828A80">
        <w:rPr>
          <w:sz w:val="22"/>
          <w:szCs w:val="22"/>
        </w:rPr>
        <w:t>decide</w:t>
      </w:r>
      <w:bookmarkEnd w:id="9"/>
      <w:r w:rsidRPr="08828A80">
        <w:rPr>
          <w:sz w:val="22"/>
          <w:szCs w:val="22"/>
        </w:rPr>
        <w:t xml:space="preserve"> as to whether s/he/they will attend the convention prior to the opening of the regular nomination period for the election of the convention delegates.</w:t>
      </w:r>
    </w:p>
    <w:p w14:paraId="4B2F3FC1" w14:textId="77777777" w:rsidR="00394F87" w:rsidRPr="00561CD9" w:rsidRDefault="00394F87" w:rsidP="00CB7A78">
      <w:pPr>
        <w:rPr>
          <w:rFonts w:cstheme="minorHAnsi"/>
          <w:sz w:val="22"/>
          <w:szCs w:val="22"/>
        </w:rPr>
      </w:pPr>
    </w:p>
    <w:p w14:paraId="3B3C59E7" w14:textId="1845125C" w:rsidR="008452B5" w:rsidRPr="00561CD9" w:rsidRDefault="110C90E3" w:rsidP="110C90E3">
      <w:pPr>
        <w:ind w:firstLine="720"/>
        <w:rPr>
          <w:sz w:val="22"/>
          <w:szCs w:val="22"/>
        </w:rPr>
      </w:pPr>
      <w:r w:rsidRPr="110C90E3">
        <w:rPr>
          <w:b/>
          <w:bCs/>
          <w:sz w:val="22"/>
          <w:szCs w:val="22"/>
        </w:rPr>
        <w:t>Section 14.</w:t>
      </w:r>
      <w:r w:rsidRPr="110C90E3">
        <w:rPr>
          <w:sz w:val="22"/>
          <w:szCs w:val="22"/>
        </w:rPr>
        <w:t xml:space="preserve"> Electronic Voting: Delegates at the 2020 AFSCME International Convention passed an amendment to </w:t>
      </w:r>
      <w:r w:rsidRPr="110C90E3">
        <w:rPr>
          <w:b/>
          <w:bCs/>
        </w:rPr>
        <w:t xml:space="preserve">§ </w:t>
      </w:r>
      <w:r w:rsidRPr="110C90E3">
        <w:rPr>
          <w:sz w:val="22"/>
          <w:szCs w:val="22"/>
        </w:rPr>
        <w:t xml:space="preserve">2 of Appendix D of the International Constitution, the Elections Code, to permit the use of remote electronic voting systems for local unions with at least 2,000 members and all councils. If Local 101 considers using an electronic voting system, Local 101 must hire an independent vendor to conduct the election. Local 101 should make sure that any vendor of interest complies with the U.S. Department of Labor (DOL) guidance, regarding the secrecy of the ballot and experience running local union officer elections. References listing electronic officer elections should be obtained from the potential vendors and checked before hiring any electronic election vendor. Local 101 should closely review the features of any potential vendor’s electronic voting systems. In an election conducted electronically, the Local 101 election Committee must make provisions for candidate observers to view: </w:t>
      </w:r>
    </w:p>
    <w:p w14:paraId="1551BBC0" w14:textId="77777777" w:rsidR="008452B5" w:rsidRPr="00561CD9" w:rsidRDefault="008452B5" w:rsidP="00CB7A78">
      <w:pPr>
        <w:rPr>
          <w:rFonts w:cstheme="minorHAnsi"/>
          <w:sz w:val="22"/>
          <w:szCs w:val="22"/>
        </w:rPr>
      </w:pPr>
    </w:p>
    <w:p w14:paraId="7B9C7D81" w14:textId="36C881F1" w:rsidR="008452B5" w:rsidRPr="0074534E" w:rsidRDefault="008452B5" w:rsidP="0074534E">
      <w:pPr>
        <w:pStyle w:val="ListParagraph"/>
        <w:numPr>
          <w:ilvl w:val="0"/>
          <w:numId w:val="14"/>
        </w:numPr>
        <w:rPr>
          <w:rFonts w:cstheme="minorHAnsi"/>
          <w:sz w:val="22"/>
          <w:szCs w:val="22"/>
        </w:rPr>
      </w:pPr>
      <w:r w:rsidRPr="0074534E">
        <w:rPr>
          <w:rFonts w:cstheme="minorHAnsi"/>
          <w:sz w:val="22"/>
          <w:szCs w:val="22"/>
        </w:rPr>
        <w:t>The list of members eligible</w:t>
      </w:r>
      <w:r w:rsidR="00B239B0" w:rsidRPr="0074534E">
        <w:rPr>
          <w:rFonts w:cstheme="minorHAnsi"/>
          <w:sz w:val="22"/>
          <w:szCs w:val="22"/>
        </w:rPr>
        <w:t xml:space="preserve"> </w:t>
      </w:r>
      <w:r w:rsidRPr="0074534E">
        <w:rPr>
          <w:rFonts w:cstheme="minorHAnsi"/>
          <w:sz w:val="22"/>
          <w:szCs w:val="22"/>
        </w:rPr>
        <w:t>to</w:t>
      </w:r>
      <w:r w:rsidR="00B239B0" w:rsidRPr="0074534E">
        <w:rPr>
          <w:rFonts w:cstheme="minorHAnsi"/>
          <w:sz w:val="22"/>
          <w:szCs w:val="22"/>
        </w:rPr>
        <w:t xml:space="preserve"> </w:t>
      </w:r>
      <w:r w:rsidRPr="0074534E">
        <w:rPr>
          <w:rFonts w:cstheme="minorHAnsi"/>
          <w:sz w:val="22"/>
          <w:szCs w:val="22"/>
        </w:rPr>
        <w:t>vote</w:t>
      </w:r>
      <w:r w:rsidR="00B239B0" w:rsidRPr="0074534E">
        <w:rPr>
          <w:rFonts w:cstheme="minorHAnsi"/>
          <w:sz w:val="22"/>
          <w:szCs w:val="22"/>
        </w:rPr>
        <w:t xml:space="preserve"> </w:t>
      </w:r>
      <w:r w:rsidRPr="0074534E">
        <w:rPr>
          <w:rFonts w:cstheme="minorHAnsi"/>
          <w:sz w:val="22"/>
          <w:szCs w:val="22"/>
        </w:rPr>
        <w:t>and</w:t>
      </w:r>
      <w:r w:rsidR="00B239B0" w:rsidRPr="0074534E">
        <w:rPr>
          <w:rFonts w:cstheme="minorHAnsi"/>
          <w:sz w:val="22"/>
          <w:szCs w:val="22"/>
        </w:rPr>
        <w:t xml:space="preserve"> </w:t>
      </w:r>
      <w:r w:rsidRPr="0074534E">
        <w:rPr>
          <w:rFonts w:cstheme="minorHAnsi"/>
          <w:sz w:val="22"/>
          <w:szCs w:val="22"/>
        </w:rPr>
        <w:t>be</w:t>
      </w:r>
      <w:r w:rsidR="00B239B0" w:rsidRPr="0074534E">
        <w:rPr>
          <w:rFonts w:cstheme="minorHAnsi"/>
          <w:sz w:val="22"/>
          <w:szCs w:val="22"/>
        </w:rPr>
        <w:t xml:space="preserve"> </w:t>
      </w:r>
      <w:r w:rsidRPr="0074534E">
        <w:rPr>
          <w:rFonts w:cstheme="minorHAnsi"/>
          <w:sz w:val="22"/>
          <w:szCs w:val="22"/>
        </w:rPr>
        <w:t>able</w:t>
      </w:r>
      <w:r w:rsidR="00B239B0" w:rsidRPr="0074534E">
        <w:rPr>
          <w:rFonts w:cstheme="minorHAnsi"/>
          <w:sz w:val="22"/>
          <w:szCs w:val="22"/>
        </w:rPr>
        <w:t xml:space="preserve"> </w:t>
      </w:r>
      <w:r w:rsidRPr="0074534E">
        <w:rPr>
          <w:rFonts w:cstheme="minorHAnsi"/>
          <w:sz w:val="22"/>
          <w:szCs w:val="22"/>
        </w:rPr>
        <w:t>to</w:t>
      </w:r>
      <w:r w:rsidR="00B239B0" w:rsidRPr="0074534E">
        <w:rPr>
          <w:rFonts w:cstheme="minorHAnsi"/>
          <w:sz w:val="22"/>
          <w:szCs w:val="22"/>
        </w:rPr>
        <w:t xml:space="preserve"> </w:t>
      </w:r>
      <w:r w:rsidRPr="0074534E">
        <w:rPr>
          <w:rFonts w:cstheme="minorHAnsi"/>
          <w:sz w:val="22"/>
          <w:szCs w:val="22"/>
        </w:rPr>
        <w:t>mak</w:t>
      </w:r>
      <w:r w:rsidR="00B239B0" w:rsidRPr="0074534E">
        <w:rPr>
          <w:rFonts w:cstheme="minorHAnsi"/>
          <w:sz w:val="22"/>
          <w:szCs w:val="22"/>
        </w:rPr>
        <w:t xml:space="preserve">e </w:t>
      </w:r>
      <w:r w:rsidRPr="0074534E">
        <w:rPr>
          <w:rFonts w:cstheme="minorHAnsi"/>
          <w:sz w:val="22"/>
          <w:szCs w:val="22"/>
        </w:rPr>
        <w:t>challenges</w:t>
      </w:r>
      <w:r w:rsidR="00B239B0" w:rsidRPr="0074534E">
        <w:rPr>
          <w:rFonts w:cstheme="minorHAnsi"/>
          <w:sz w:val="22"/>
          <w:szCs w:val="22"/>
        </w:rPr>
        <w:t xml:space="preserve"> </w:t>
      </w:r>
      <w:r w:rsidRPr="0074534E">
        <w:rPr>
          <w:rFonts w:cstheme="minorHAnsi"/>
          <w:sz w:val="22"/>
          <w:szCs w:val="22"/>
        </w:rPr>
        <w:t>to</w:t>
      </w:r>
      <w:r w:rsidR="00B239B0" w:rsidRPr="0074534E">
        <w:rPr>
          <w:rFonts w:cstheme="minorHAnsi"/>
          <w:sz w:val="22"/>
          <w:szCs w:val="22"/>
        </w:rPr>
        <w:t xml:space="preserve"> </w:t>
      </w:r>
      <w:r w:rsidRPr="0074534E">
        <w:rPr>
          <w:rFonts w:cstheme="minorHAnsi"/>
          <w:sz w:val="22"/>
          <w:szCs w:val="22"/>
        </w:rPr>
        <w:t>their</w:t>
      </w:r>
      <w:r w:rsidR="00B239B0" w:rsidRPr="0074534E">
        <w:rPr>
          <w:rFonts w:cstheme="minorHAnsi"/>
          <w:sz w:val="22"/>
          <w:szCs w:val="22"/>
        </w:rPr>
        <w:t xml:space="preserve"> </w:t>
      </w:r>
      <w:r w:rsidRPr="0074534E">
        <w:rPr>
          <w:rFonts w:cstheme="minorHAnsi"/>
          <w:sz w:val="22"/>
          <w:szCs w:val="22"/>
        </w:rPr>
        <w:t xml:space="preserve">eligibility before voting </w:t>
      </w:r>
      <w:proofErr w:type="gramStart"/>
      <w:r w:rsidRPr="0074534E">
        <w:rPr>
          <w:rFonts w:cstheme="minorHAnsi"/>
          <w:sz w:val="22"/>
          <w:szCs w:val="22"/>
        </w:rPr>
        <w:t>begins;</w:t>
      </w:r>
      <w:proofErr w:type="gramEnd"/>
      <w:r w:rsidRPr="0074534E">
        <w:rPr>
          <w:rFonts w:cstheme="minorHAnsi"/>
          <w:sz w:val="22"/>
          <w:szCs w:val="22"/>
        </w:rPr>
        <w:t xml:space="preserve"> </w:t>
      </w:r>
    </w:p>
    <w:p w14:paraId="3D87A604" w14:textId="77777777" w:rsidR="008452B5" w:rsidRPr="0074534E" w:rsidRDefault="008452B5" w:rsidP="0074534E">
      <w:pPr>
        <w:pStyle w:val="ListParagraph"/>
        <w:numPr>
          <w:ilvl w:val="0"/>
          <w:numId w:val="14"/>
        </w:numPr>
        <w:rPr>
          <w:rFonts w:cstheme="minorHAnsi"/>
          <w:sz w:val="22"/>
          <w:szCs w:val="22"/>
        </w:rPr>
      </w:pPr>
      <w:r w:rsidRPr="0074534E">
        <w:rPr>
          <w:rFonts w:cstheme="minorHAnsi"/>
          <w:sz w:val="22"/>
          <w:szCs w:val="22"/>
        </w:rPr>
        <w:t xml:space="preserve">The preparation and distribution of voting credentials prepared by a third-party vendor to be used by </w:t>
      </w:r>
      <w:proofErr w:type="gramStart"/>
      <w:r w:rsidRPr="0074534E">
        <w:rPr>
          <w:rFonts w:cstheme="minorHAnsi"/>
          <w:sz w:val="22"/>
          <w:szCs w:val="22"/>
        </w:rPr>
        <w:t>members;</w:t>
      </w:r>
      <w:proofErr w:type="gramEnd"/>
      <w:r w:rsidRPr="0074534E">
        <w:rPr>
          <w:rFonts w:cstheme="minorHAnsi"/>
          <w:sz w:val="22"/>
          <w:szCs w:val="22"/>
        </w:rPr>
        <w:t xml:space="preserve"> </w:t>
      </w:r>
    </w:p>
    <w:p w14:paraId="17F8AD84" w14:textId="77777777" w:rsidR="008452B5" w:rsidRPr="0074534E" w:rsidRDefault="008452B5" w:rsidP="0074534E">
      <w:pPr>
        <w:pStyle w:val="ListParagraph"/>
        <w:numPr>
          <w:ilvl w:val="0"/>
          <w:numId w:val="14"/>
        </w:numPr>
        <w:rPr>
          <w:rFonts w:cstheme="minorHAnsi"/>
          <w:sz w:val="22"/>
          <w:szCs w:val="22"/>
        </w:rPr>
      </w:pPr>
      <w:r w:rsidRPr="0074534E">
        <w:rPr>
          <w:rFonts w:cstheme="minorHAnsi"/>
          <w:sz w:val="22"/>
          <w:szCs w:val="22"/>
        </w:rPr>
        <w:t xml:space="preserve">Any later distribution of credentials to members who did not receive or who lost voting credentials; and </w:t>
      </w:r>
    </w:p>
    <w:p w14:paraId="3A254E10" w14:textId="5BA0549A" w:rsidR="008452B5" w:rsidRPr="0074534E" w:rsidRDefault="008452B5" w:rsidP="0074534E">
      <w:pPr>
        <w:pStyle w:val="ListParagraph"/>
        <w:numPr>
          <w:ilvl w:val="0"/>
          <w:numId w:val="14"/>
        </w:numPr>
        <w:rPr>
          <w:rFonts w:cstheme="minorHAnsi"/>
          <w:sz w:val="22"/>
          <w:szCs w:val="22"/>
        </w:rPr>
      </w:pPr>
      <w:r w:rsidRPr="0074534E">
        <w:rPr>
          <w:rFonts w:cstheme="minorHAnsi"/>
          <w:sz w:val="22"/>
          <w:szCs w:val="22"/>
        </w:rPr>
        <w:t xml:space="preserve">Any steps necessary for the counting of the votes. </w:t>
      </w:r>
    </w:p>
    <w:p w14:paraId="445EE043" w14:textId="77777777" w:rsidR="00FB4574" w:rsidRPr="00561CD9" w:rsidRDefault="00FB4574" w:rsidP="00CB7A78">
      <w:pPr>
        <w:rPr>
          <w:rFonts w:cstheme="minorHAnsi"/>
          <w:sz w:val="22"/>
          <w:szCs w:val="22"/>
        </w:rPr>
      </w:pPr>
    </w:p>
    <w:p w14:paraId="2FF28337" w14:textId="77777777" w:rsidR="00FB4574" w:rsidRPr="00561CD9" w:rsidRDefault="00FB4574" w:rsidP="00CB7A78">
      <w:pPr>
        <w:rPr>
          <w:rFonts w:cstheme="minorHAnsi"/>
          <w:sz w:val="22"/>
          <w:szCs w:val="22"/>
        </w:rPr>
      </w:pPr>
    </w:p>
    <w:p w14:paraId="05A09FFD" w14:textId="77777777" w:rsidR="00FB4574" w:rsidRPr="00561CD9" w:rsidRDefault="110C90E3" w:rsidP="110C90E3">
      <w:pPr>
        <w:rPr>
          <w:b/>
          <w:bCs/>
          <w:sz w:val="22"/>
          <w:szCs w:val="22"/>
        </w:rPr>
      </w:pPr>
      <w:r w:rsidRPr="110C90E3">
        <w:rPr>
          <w:b/>
          <w:bCs/>
          <w:sz w:val="22"/>
          <w:szCs w:val="22"/>
        </w:rPr>
        <w:t xml:space="preserve">ARTICLE XI </w:t>
      </w:r>
    </w:p>
    <w:p w14:paraId="7E265990" w14:textId="77777777" w:rsidR="00FB4574" w:rsidRPr="00561CD9" w:rsidRDefault="110C90E3" w:rsidP="110C90E3">
      <w:pPr>
        <w:rPr>
          <w:b/>
          <w:bCs/>
          <w:sz w:val="22"/>
          <w:szCs w:val="22"/>
        </w:rPr>
      </w:pPr>
      <w:r w:rsidRPr="110C90E3">
        <w:rPr>
          <w:b/>
          <w:bCs/>
          <w:sz w:val="22"/>
          <w:szCs w:val="22"/>
        </w:rPr>
        <w:t>COMMITTEES</w:t>
      </w:r>
    </w:p>
    <w:p w14:paraId="2046F368" w14:textId="77777777" w:rsidR="00FB4574" w:rsidRPr="00561CD9" w:rsidRDefault="00FB4574" w:rsidP="00CB7A78">
      <w:pPr>
        <w:rPr>
          <w:rFonts w:cstheme="minorHAnsi"/>
          <w:sz w:val="22"/>
          <w:szCs w:val="22"/>
        </w:rPr>
      </w:pPr>
    </w:p>
    <w:p w14:paraId="5CF4ADA1" w14:textId="77777777" w:rsidR="00FB4574" w:rsidRPr="00561CD9" w:rsidRDefault="110C90E3" w:rsidP="110C90E3">
      <w:pPr>
        <w:ind w:firstLine="720"/>
        <w:rPr>
          <w:sz w:val="22"/>
          <w:szCs w:val="22"/>
        </w:rPr>
      </w:pPr>
      <w:r w:rsidRPr="110C90E3">
        <w:rPr>
          <w:b/>
          <w:bCs/>
          <w:sz w:val="22"/>
          <w:szCs w:val="22"/>
        </w:rPr>
        <w:t>Section 1.</w:t>
      </w:r>
      <w:r w:rsidRPr="110C90E3">
        <w:rPr>
          <w:sz w:val="22"/>
          <w:szCs w:val="22"/>
        </w:rPr>
        <w:t xml:space="preserve"> The standing committees of this organization shall include, but not be limited to, the following:</w:t>
      </w:r>
    </w:p>
    <w:p w14:paraId="31B5D2F4" w14:textId="77777777" w:rsidR="00FB4574" w:rsidRPr="00561CD9" w:rsidRDefault="00FB4574" w:rsidP="00CB7A78">
      <w:pPr>
        <w:rPr>
          <w:rFonts w:cstheme="minorHAnsi"/>
          <w:sz w:val="22"/>
          <w:szCs w:val="22"/>
        </w:rPr>
      </w:pPr>
    </w:p>
    <w:p w14:paraId="276AAFD6" w14:textId="77777777" w:rsidR="00FB4574" w:rsidRPr="00405C1F" w:rsidRDefault="00FB4574" w:rsidP="00405C1F">
      <w:pPr>
        <w:pStyle w:val="ListParagraph"/>
        <w:widowControl w:val="0"/>
        <w:numPr>
          <w:ilvl w:val="0"/>
          <w:numId w:val="15"/>
        </w:numPr>
        <w:rPr>
          <w:rFonts w:cstheme="minorHAnsi"/>
          <w:sz w:val="22"/>
          <w:szCs w:val="22"/>
        </w:rPr>
      </w:pPr>
      <w:r w:rsidRPr="00405C1F">
        <w:rPr>
          <w:rFonts w:cstheme="minorHAnsi"/>
          <w:sz w:val="22"/>
          <w:szCs w:val="22"/>
        </w:rPr>
        <w:t>Budget and Finance Committee: Studies revenues and expenditures, draws up a preliminary budget and recommends on the financial condition of this organization.</w:t>
      </w:r>
    </w:p>
    <w:p w14:paraId="42E86C60" w14:textId="77777777" w:rsidR="00FB4574" w:rsidRPr="00405C1F" w:rsidRDefault="00FB4574" w:rsidP="00405C1F">
      <w:pPr>
        <w:pStyle w:val="ListParagraph"/>
        <w:widowControl w:val="0"/>
        <w:numPr>
          <w:ilvl w:val="0"/>
          <w:numId w:val="15"/>
        </w:numPr>
        <w:rPr>
          <w:rFonts w:cstheme="minorHAnsi"/>
          <w:sz w:val="22"/>
          <w:szCs w:val="22"/>
        </w:rPr>
      </w:pPr>
      <w:r w:rsidRPr="00405C1F">
        <w:rPr>
          <w:rFonts w:cstheme="minorHAnsi"/>
          <w:sz w:val="22"/>
          <w:szCs w:val="22"/>
        </w:rPr>
        <w:t>Local Constitution Committee: Shall review the local constitution of this organization and shall draw up and report proposed amendments thereto.</w:t>
      </w:r>
    </w:p>
    <w:p w14:paraId="69926B3A" w14:textId="77777777" w:rsidR="00FB4574" w:rsidRPr="00405C1F" w:rsidRDefault="00FB4574" w:rsidP="00405C1F">
      <w:pPr>
        <w:pStyle w:val="ListParagraph"/>
        <w:widowControl w:val="0"/>
        <w:numPr>
          <w:ilvl w:val="0"/>
          <w:numId w:val="15"/>
        </w:numPr>
        <w:rPr>
          <w:rFonts w:cstheme="minorHAnsi"/>
          <w:sz w:val="22"/>
          <w:szCs w:val="22"/>
        </w:rPr>
      </w:pPr>
      <w:r w:rsidRPr="00405C1F">
        <w:rPr>
          <w:rFonts w:cstheme="minorHAnsi"/>
          <w:sz w:val="22"/>
          <w:szCs w:val="22"/>
        </w:rPr>
        <w:t>Central Labor Council Committee: Shall be comprised of the delegates and alternate delegates from this union to the Central Labor Council.</w:t>
      </w:r>
    </w:p>
    <w:p w14:paraId="31286D6F" w14:textId="31DEDBEB" w:rsidR="00FB4574" w:rsidRPr="00405C1F" w:rsidRDefault="00FB4574" w:rsidP="00405C1F">
      <w:pPr>
        <w:pStyle w:val="ListParagraph"/>
        <w:widowControl w:val="0"/>
        <w:numPr>
          <w:ilvl w:val="0"/>
          <w:numId w:val="15"/>
        </w:numPr>
        <w:rPr>
          <w:rFonts w:cstheme="minorHAnsi"/>
          <w:sz w:val="22"/>
          <w:szCs w:val="22"/>
        </w:rPr>
      </w:pPr>
      <w:r w:rsidRPr="00405C1F">
        <w:rPr>
          <w:rFonts w:cstheme="minorHAnsi"/>
          <w:sz w:val="22"/>
          <w:szCs w:val="22"/>
        </w:rPr>
        <w:t xml:space="preserve">Human Rights, </w:t>
      </w:r>
      <w:r w:rsidR="00570BD4" w:rsidRPr="00405C1F">
        <w:rPr>
          <w:rFonts w:cstheme="minorHAnsi"/>
          <w:sz w:val="22"/>
          <w:szCs w:val="22"/>
        </w:rPr>
        <w:t>Health,</w:t>
      </w:r>
      <w:r w:rsidRPr="00405C1F">
        <w:rPr>
          <w:rFonts w:cstheme="minorHAnsi"/>
          <w:sz w:val="22"/>
          <w:szCs w:val="22"/>
        </w:rPr>
        <w:t xml:space="preserve"> and Welfare Committee: Shall assist the executive board in carrying out the Human Rights programs and policies of the International Union.</w:t>
      </w:r>
      <w:r w:rsidR="00074047">
        <w:rPr>
          <w:rFonts w:cstheme="minorHAnsi"/>
          <w:sz w:val="22"/>
          <w:szCs w:val="22"/>
        </w:rPr>
        <w:t xml:space="preserve"> </w:t>
      </w:r>
      <w:r w:rsidR="00B77A26">
        <w:rPr>
          <w:rFonts w:cstheme="minorHAnsi"/>
          <w:sz w:val="22"/>
          <w:szCs w:val="22"/>
        </w:rPr>
        <w:t>Studies and recommends</w:t>
      </w:r>
      <w:r w:rsidR="00952D30">
        <w:rPr>
          <w:rFonts w:cstheme="minorHAnsi"/>
          <w:sz w:val="22"/>
          <w:szCs w:val="22"/>
        </w:rPr>
        <w:t xml:space="preserve"> possible benefits for members </w:t>
      </w:r>
      <w:r w:rsidR="006E1AAB">
        <w:rPr>
          <w:rFonts w:cstheme="minorHAnsi"/>
          <w:sz w:val="22"/>
          <w:szCs w:val="22"/>
        </w:rPr>
        <w:t>and society.</w:t>
      </w:r>
    </w:p>
    <w:p w14:paraId="76FAFB3C" w14:textId="77777777" w:rsidR="00FB4574" w:rsidRPr="00405C1F" w:rsidRDefault="00FB4574" w:rsidP="00405C1F">
      <w:pPr>
        <w:pStyle w:val="ListParagraph"/>
        <w:widowControl w:val="0"/>
        <w:numPr>
          <w:ilvl w:val="0"/>
          <w:numId w:val="15"/>
        </w:numPr>
        <w:rPr>
          <w:rFonts w:cstheme="minorHAnsi"/>
          <w:sz w:val="22"/>
          <w:szCs w:val="22"/>
        </w:rPr>
      </w:pPr>
      <w:r w:rsidRPr="00405C1F">
        <w:rPr>
          <w:rFonts w:cstheme="minorHAnsi"/>
          <w:sz w:val="22"/>
          <w:szCs w:val="22"/>
        </w:rPr>
        <w:t>Legislative and Political Activities Committee: Defines, investigates, and recommends on legislation that is of interest to the members. This committee shall assist the executive board in carrying out a sound program of political education and action and encourages members to register and vote.</w:t>
      </w:r>
    </w:p>
    <w:p w14:paraId="15852AAE" w14:textId="77777777" w:rsidR="00FB4574" w:rsidRPr="00405C1F" w:rsidRDefault="00FB4574" w:rsidP="00405C1F">
      <w:pPr>
        <w:pStyle w:val="ListParagraph"/>
        <w:widowControl w:val="0"/>
        <w:numPr>
          <w:ilvl w:val="0"/>
          <w:numId w:val="15"/>
        </w:numPr>
        <w:rPr>
          <w:rFonts w:cstheme="minorHAnsi"/>
          <w:sz w:val="22"/>
          <w:szCs w:val="22"/>
        </w:rPr>
      </w:pPr>
      <w:r w:rsidRPr="00405C1F">
        <w:rPr>
          <w:rFonts w:cstheme="minorHAnsi"/>
          <w:sz w:val="22"/>
          <w:szCs w:val="22"/>
        </w:rPr>
        <w:t>Organizing Committee: Formulates and actively supports programs to recruit members to this union; draws up and assembles organizing materials.</w:t>
      </w:r>
      <w:r w:rsidRPr="00561CD9">
        <w:rPr>
          <w:noProof/>
        </w:rPr>
        <mc:AlternateContent>
          <mc:Choice Requires="wps">
            <w:drawing>
              <wp:anchor distT="0" distB="0" distL="114300" distR="114300" simplePos="0" relativeHeight="251667456" behindDoc="1" locked="0" layoutInCell="0" allowOverlap="1" wp14:anchorId="7DB16650" wp14:editId="19AEF743">
                <wp:simplePos x="0" y="0"/>
                <wp:positionH relativeFrom="page">
                  <wp:posOffset>31750</wp:posOffset>
                </wp:positionH>
                <wp:positionV relativeFrom="paragraph">
                  <wp:posOffset>314325</wp:posOffset>
                </wp:positionV>
                <wp:extent cx="12700" cy="2194560"/>
                <wp:effectExtent l="0" t="0" r="0" b="2540"/>
                <wp:wrapNone/>
                <wp:docPr id="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194560"/>
                        </a:xfrm>
                        <a:custGeom>
                          <a:avLst/>
                          <a:gdLst>
                            <a:gd name="T0" fmla="*/ 0 w 20"/>
                            <a:gd name="T1" fmla="*/ 3455 h 3456"/>
                            <a:gd name="T2" fmla="*/ 0 w 20"/>
                            <a:gd name="T3" fmla="*/ 0 h 3456"/>
                          </a:gdLst>
                          <a:ahLst/>
                          <a:cxnLst>
                            <a:cxn ang="0">
                              <a:pos x="T0" y="T1"/>
                            </a:cxn>
                            <a:cxn ang="0">
                              <a:pos x="T2" y="T3"/>
                            </a:cxn>
                          </a:cxnLst>
                          <a:rect l="0" t="0" r="r" b="b"/>
                          <a:pathLst>
                            <a:path w="20" h="3456">
                              <a:moveTo>
                                <a:pt x="0" y="3455"/>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27"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456" o:spid="_x0000_s1026" o:allowincell="f" filled="f" strokeweight=".48pt" points="2.5pt,197.5pt,2.5pt,24.75pt" w14:anchorId="219A4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">
                <v:path arrowok="t" o:connecttype="custom" o:connectlocs="0,2193925;0,0" o:connectangles="0,0"/>
                <w10:wrap anchorx="page"/>
              </v:polyline>
            </w:pict>
          </mc:Fallback>
        </mc:AlternateContent>
      </w:r>
    </w:p>
    <w:p w14:paraId="30C30EAF" w14:textId="77777777" w:rsidR="00FB4574" w:rsidRPr="00405C1F" w:rsidRDefault="00FB4574" w:rsidP="00405C1F">
      <w:pPr>
        <w:pStyle w:val="ListParagraph"/>
        <w:widowControl w:val="0"/>
        <w:numPr>
          <w:ilvl w:val="0"/>
          <w:numId w:val="15"/>
        </w:numPr>
        <w:rPr>
          <w:rFonts w:cstheme="minorHAnsi"/>
          <w:sz w:val="22"/>
          <w:szCs w:val="22"/>
        </w:rPr>
      </w:pPr>
      <w:r w:rsidRPr="00405C1F">
        <w:rPr>
          <w:rFonts w:cstheme="minorHAnsi"/>
          <w:sz w:val="22"/>
          <w:szCs w:val="22"/>
        </w:rPr>
        <w:lastRenderedPageBreak/>
        <w:t>Stewards' Council(s): Shall, by motion, make recommendations to the executive board and general membership meetings. May review grievances, recommend changes in grievance procedures. Comprised of stewards and alternate stewards. Stewards' Council(s) should function at chapter levels and may function at the local level.</w:t>
      </w:r>
    </w:p>
    <w:p w14:paraId="46170F43" w14:textId="77777777" w:rsidR="00FB4574" w:rsidRPr="00561CD9" w:rsidRDefault="00FB4574" w:rsidP="00CB7A78">
      <w:pPr>
        <w:rPr>
          <w:rFonts w:cstheme="minorHAnsi"/>
          <w:sz w:val="22"/>
          <w:szCs w:val="22"/>
        </w:rPr>
      </w:pPr>
    </w:p>
    <w:p w14:paraId="2B6720B6" w14:textId="77777777" w:rsidR="00FB4574" w:rsidRDefault="00FB4574" w:rsidP="00CB7A78">
      <w:pPr>
        <w:rPr>
          <w:rFonts w:cstheme="minorHAnsi"/>
          <w:sz w:val="22"/>
          <w:szCs w:val="22"/>
        </w:rPr>
      </w:pPr>
    </w:p>
    <w:p w14:paraId="5DC234C4" w14:textId="77777777" w:rsidR="006C5A3E" w:rsidRDefault="006C5A3E" w:rsidP="00CB7A78">
      <w:pPr>
        <w:rPr>
          <w:rFonts w:cstheme="minorHAnsi"/>
          <w:sz w:val="22"/>
          <w:szCs w:val="22"/>
        </w:rPr>
      </w:pPr>
    </w:p>
    <w:p w14:paraId="08F63272" w14:textId="77777777" w:rsidR="006C5A3E" w:rsidRDefault="006C5A3E" w:rsidP="00CB7A78">
      <w:pPr>
        <w:rPr>
          <w:rFonts w:cstheme="minorHAnsi"/>
          <w:sz w:val="22"/>
          <w:szCs w:val="22"/>
        </w:rPr>
      </w:pPr>
    </w:p>
    <w:p w14:paraId="7BE4DB1E" w14:textId="77777777" w:rsidR="006C5A3E" w:rsidRPr="00561CD9" w:rsidRDefault="006C5A3E" w:rsidP="00CB7A78">
      <w:pPr>
        <w:rPr>
          <w:rFonts w:cstheme="minorHAnsi"/>
          <w:sz w:val="22"/>
          <w:szCs w:val="22"/>
        </w:rPr>
      </w:pPr>
    </w:p>
    <w:p w14:paraId="2E5EBD56" w14:textId="77777777" w:rsidR="00B8681D" w:rsidRPr="00561CD9" w:rsidRDefault="110C90E3" w:rsidP="110C90E3">
      <w:pPr>
        <w:rPr>
          <w:b/>
          <w:bCs/>
          <w:sz w:val="22"/>
          <w:szCs w:val="22"/>
        </w:rPr>
      </w:pPr>
      <w:r w:rsidRPr="110C90E3">
        <w:rPr>
          <w:b/>
          <w:bCs/>
          <w:sz w:val="22"/>
          <w:szCs w:val="22"/>
        </w:rPr>
        <w:t xml:space="preserve">ARTICLE XII </w:t>
      </w:r>
    </w:p>
    <w:p w14:paraId="03925035" w14:textId="77777777" w:rsidR="00B8681D" w:rsidRPr="00561CD9" w:rsidRDefault="110C90E3" w:rsidP="110C90E3">
      <w:pPr>
        <w:rPr>
          <w:sz w:val="22"/>
          <w:szCs w:val="22"/>
        </w:rPr>
      </w:pPr>
      <w:r w:rsidRPr="110C90E3">
        <w:rPr>
          <w:b/>
          <w:bCs/>
          <w:sz w:val="22"/>
          <w:szCs w:val="22"/>
        </w:rPr>
        <w:t>REVENUES AND PROPERTIES</w:t>
      </w:r>
    </w:p>
    <w:p w14:paraId="1F1BAB11" w14:textId="77777777" w:rsidR="00B8681D" w:rsidRPr="00561CD9" w:rsidRDefault="00B8681D" w:rsidP="00CB7A78">
      <w:pPr>
        <w:rPr>
          <w:rFonts w:cstheme="minorHAnsi"/>
          <w:sz w:val="22"/>
          <w:szCs w:val="22"/>
        </w:rPr>
      </w:pPr>
    </w:p>
    <w:p w14:paraId="037E6C4B" w14:textId="4A35E4B0" w:rsidR="00B8681D" w:rsidRPr="00561CD9" w:rsidRDefault="00B8681D" w:rsidP="110C90E3">
      <w:pPr>
        <w:ind w:firstLine="720"/>
        <w:rPr>
          <w:sz w:val="22"/>
          <w:szCs w:val="22"/>
        </w:rPr>
      </w:pPr>
      <w:r w:rsidRPr="00561CD9">
        <w:rPr>
          <w:rFonts w:cstheme="minorHAnsi"/>
          <w:noProof/>
          <w:sz w:val="22"/>
          <w:szCs w:val="22"/>
        </w:rPr>
        <mc:AlternateContent>
          <mc:Choice Requires="wps">
            <w:drawing>
              <wp:anchor distT="0" distB="0" distL="114300" distR="114300" simplePos="0" relativeHeight="251669504" behindDoc="1" locked="0" layoutInCell="0" allowOverlap="1" wp14:anchorId="09027CB1" wp14:editId="3F765776">
                <wp:simplePos x="0" y="0"/>
                <wp:positionH relativeFrom="page">
                  <wp:posOffset>7680325</wp:posOffset>
                </wp:positionH>
                <wp:positionV relativeFrom="paragraph">
                  <wp:posOffset>553720</wp:posOffset>
                </wp:positionV>
                <wp:extent cx="12700" cy="7660005"/>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7660005"/>
                        </a:xfrm>
                        <a:custGeom>
                          <a:avLst/>
                          <a:gdLst>
                            <a:gd name="T0" fmla="*/ 0 w 20"/>
                            <a:gd name="T1" fmla="*/ 12062 h 12063"/>
                            <a:gd name="T2" fmla="*/ 0 w 20"/>
                            <a:gd name="T3" fmla="*/ 0 h 12063"/>
                          </a:gdLst>
                          <a:ahLst/>
                          <a:cxnLst>
                            <a:cxn ang="0">
                              <a:pos x="T0" y="T1"/>
                            </a:cxn>
                            <a:cxn ang="0">
                              <a:pos x="T2" y="T3"/>
                            </a:cxn>
                          </a:cxnLst>
                          <a:rect l="0" t="0" r="r" b="b"/>
                          <a:pathLst>
                            <a:path w="20" h="12063">
                              <a:moveTo>
                                <a:pt x="0" y="12062"/>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Shape 3"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12063" o:spid="_x0000_s1026" o:allowincell="f" filled="f" strokeweight=".48pt" points="604.75pt,646.7pt,604.75pt,43.6pt" w14:anchorId="432D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">
                <v:path arrowok="t" o:connecttype="custom" o:connectlocs="0,7659370;0,0" o:connectangles="0,0"/>
                <w10:wrap anchorx="page"/>
              </v:polyline>
            </w:pict>
          </mc:Fallback>
        </mc:AlternateContent>
      </w:r>
      <w:r w:rsidRPr="110C90E3">
        <w:rPr>
          <w:b/>
          <w:bCs/>
          <w:sz w:val="22"/>
          <w:szCs w:val="22"/>
        </w:rPr>
        <w:t>Section 1.</w:t>
      </w:r>
      <w:r w:rsidRPr="110C90E3">
        <w:rPr>
          <w:sz w:val="22"/>
          <w:szCs w:val="22"/>
        </w:rPr>
        <w:t xml:space="preserve"> Membership </w:t>
      </w:r>
      <w:r w:rsidR="008803E6" w:rsidRPr="110C90E3">
        <w:rPr>
          <w:sz w:val="22"/>
          <w:szCs w:val="22"/>
        </w:rPr>
        <w:t>d</w:t>
      </w:r>
      <w:r w:rsidRPr="110C90E3">
        <w:rPr>
          <w:sz w:val="22"/>
          <w:szCs w:val="22"/>
        </w:rPr>
        <w:t>ue</w:t>
      </w:r>
      <w:r w:rsidR="004E1EAC" w:rsidRPr="110C90E3">
        <w:rPr>
          <w:sz w:val="22"/>
          <w:szCs w:val="22"/>
        </w:rPr>
        <w:t>s</w:t>
      </w:r>
      <w:r w:rsidR="008803E6" w:rsidRPr="110C90E3">
        <w:rPr>
          <w:sz w:val="22"/>
          <w:szCs w:val="22"/>
        </w:rPr>
        <w:t xml:space="preserve"> s</w:t>
      </w:r>
      <w:r w:rsidRPr="110C90E3">
        <w:rPr>
          <w:sz w:val="22"/>
          <w:szCs w:val="22"/>
        </w:rPr>
        <w:t>hall be 0.75% (three quarters of one percent) of base salary for earnings up to and including $25.00 per hour, or 1% (one percent) of base salary for earnings of $25.01 or more per hour. Minimum of $20.00 per month for all regular members. Dues will be capped at $60.00 per month for the period of 07/01/2020 through 06/30/2021; $70.00 per month for the period from 07/01/2021 through 06/30/2022; $80.00 per month for the period of 07/01/2022 through 06/30/2023; $90.00 per month starting 07/01/2024 and shall remain capped at $90.00 per month. Dues cap shall be adjusted as needed, in accordance with the AFSCME International Constitution.</w:t>
      </w:r>
    </w:p>
    <w:p w14:paraId="240D26CE" w14:textId="77777777" w:rsidR="00B8681D" w:rsidRPr="00561CD9" w:rsidRDefault="00B8681D" w:rsidP="00CB7A78">
      <w:pPr>
        <w:rPr>
          <w:rFonts w:cstheme="minorHAnsi"/>
          <w:sz w:val="22"/>
          <w:szCs w:val="22"/>
        </w:rPr>
      </w:pPr>
    </w:p>
    <w:p w14:paraId="27967119" w14:textId="499B1CFA" w:rsidR="00B8681D" w:rsidRPr="00561CD9" w:rsidRDefault="110C90E3" w:rsidP="110C90E3">
      <w:pPr>
        <w:ind w:firstLine="720"/>
        <w:rPr>
          <w:sz w:val="22"/>
          <w:szCs w:val="22"/>
        </w:rPr>
      </w:pPr>
      <w:r w:rsidRPr="110C90E3">
        <w:rPr>
          <w:b/>
          <w:bCs/>
          <w:sz w:val="22"/>
          <w:szCs w:val="22"/>
        </w:rPr>
        <w:t>Section 2.</w:t>
      </w:r>
      <w:r w:rsidRPr="110C90E3">
        <w:rPr>
          <w:sz w:val="22"/>
          <w:szCs w:val="22"/>
        </w:rPr>
        <w:t xml:space="preserve"> Membership dues are payable through payroll deduction or may be paid in cash on a quarterly basis. Cash dues shall be payable on the first day of the upcoming quarter.</w:t>
      </w:r>
    </w:p>
    <w:p w14:paraId="517D91C4" w14:textId="77777777" w:rsidR="00B8681D" w:rsidRPr="00561CD9" w:rsidRDefault="00B8681D" w:rsidP="00CB7A78">
      <w:pPr>
        <w:rPr>
          <w:rFonts w:cstheme="minorHAnsi"/>
          <w:sz w:val="22"/>
          <w:szCs w:val="22"/>
        </w:rPr>
      </w:pPr>
    </w:p>
    <w:p w14:paraId="594DE332" w14:textId="572A00C8" w:rsidR="00B8681D" w:rsidRPr="00561CD9" w:rsidRDefault="110C90E3" w:rsidP="110C90E3">
      <w:pPr>
        <w:ind w:firstLine="720"/>
        <w:rPr>
          <w:sz w:val="22"/>
          <w:szCs w:val="22"/>
        </w:rPr>
      </w:pPr>
      <w:r w:rsidRPr="110C90E3">
        <w:rPr>
          <w:b/>
          <w:bCs/>
          <w:sz w:val="22"/>
          <w:szCs w:val="22"/>
        </w:rPr>
        <w:t>Section 3.</w:t>
      </w:r>
      <w:r w:rsidRPr="110C90E3">
        <w:rPr>
          <w:sz w:val="22"/>
          <w:szCs w:val="22"/>
        </w:rPr>
        <w:t xml:space="preserve"> Members failing to pay quarterly cash dues within sixty (60) days of their due date shall be considered delinquent, and shall be suspended, thereby forfeiting all rights and privileges as of that date.</w:t>
      </w:r>
    </w:p>
    <w:p w14:paraId="1C11CA96" w14:textId="77777777" w:rsidR="00B8681D" w:rsidRPr="00561CD9" w:rsidRDefault="00B8681D" w:rsidP="00CB7A78">
      <w:pPr>
        <w:rPr>
          <w:rFonts w:cstheme="minorHAnsi"/>
          <w:sz w:val="22"/>
          <w:szCs w:val="22"/>
        </w:rPr>
      </w:pPr>
    </w:p>
    <w:p w14:paraId="719592AA" w14:textId="478C1B88" w:rsidR="00B8681D" w:rsidRPr="00561CD9" w:rsidRDefault="110C90E3" w:rsidP="110C90E3">
      <w:pPr>
        <w:ind w:firstLine="720"/>
        <w:rPr>
          <w:sz w:val="22"/>
          <w:szCs w:val="22"/>
        </w:rPr>
      </w:pPr>
      <w:r w:rsidRPr="110C90E3">
        <w:rPr>
          <w:b/>
          <w:bCs/>
          <w:sz w:val="22"/>
          <w:szCs w:val="22"/>
        </w:rPr>
        <w:t>Section 4.</w:t>
      </w:r>
      <w:r w:rsidRPr="110C90E3">
        <w:rPr>
          <w:sz w:val="22"/>
          <w:szCs w:val="22"/>
        </w:rPr>
        <w:t xml:space="preserve"> Any member having been suspended shall be readmitted to membership upon receipt of all back and current dues and a $50.00 reinstatement fee.</w:t>
      </w:r>
    </w:p>
    <w:p w14:paraId="12286A1D" w14:textId="77777777" w:rsidR="00B8681D" w:rsidRPr="00561CD9" w:rsidRDefault="00B8681D" w:rsidP="00CB7A78">
      <w:pPr>
        <w:rPr>
          <w:rFonts w:cstheme="minorHAnsi"/>
          <w:sz w:val="22"/>
          <w:szCs w:val="22"/>
        </w:rPr>
      </w:pPr>
    </w:p>
    <w:p w14:paraId="337B92CF" w14:textId="77777777" w:rsidR="00B8681D" w:rsidRPr="00561CD9" w:rsidRDefault="110C90E3" w:rsidP="110C90E3">
      <w:pPr>
        <w:ind w:firstLine="720"/>
        <w:rPr>
          <w:sz w:val="22"/>
          <w:szCs w:val="22"/>
        </w:rPr>
      </w:pPr>
      <w:r w:rsidRPr="110C90E3">
        <w:rPr>
          <w:b/>
          <w:bCs/>
          <w:sz w:val="22"/>
          <w:szCs w:val="22"/>
        </w:rPr>
        <w:t xml:space="preserve">Section 5. </w:t>
      </w:r>
      <w:r w:rsidRPr="110C90E3">
        <w:rPr>
          <w:sz w:val="22"/>
          <w:szCs w:val="22"/>
        </w:rPr>
        <w:t>Retired members shall pay dues of $20.00 per month. Such members shall receive a "Retired Member's Card."</w:t>
      </w:r>
    </w:p>
    <w:p w14:paraId="26BBD27D" w14:textId="77777777" w:rsidR="00B8681D" w:rsidRPr="00561CD9" w:rsidRDefault="00B8681D" w:rsidP="00CB7A78">
      <w:pPr>
        <w:rPr>
          <w:rFonts w:cstheme="minorHAnsi"/>
          <w:sz w:val="22"/>
          <w:szCs w:val="22"/>
        </w:rPr>
      </w:pPr>
    </w:p>
    <w:p w14:paraId="0E86BD3C" w14:textId="77777777" w:rsidR="00B8681D" w:rsidRPr="00561CD9" w:rsidRDefault="110C90E3" w:rsidP="110C90E3">
      <w:pPr>
        <w:ind w:firstLine="720"/>
        <w:rPr>
          <w:sz w:val="22"/>
          <w:szCs w:val="22"/>
        </w:rPr>
      </w:pPr>
      <w:r w:rsidRPr="110C90E3">
        <w:rPr>
          <w:b/>
          <w:bCs/>
          <w:sz w:val="22"/>
          <w:szCs w:val="22"/>
        </w:rPr>
        <w:t>Section 6.</w:t>
      </w:r>
      <w:r w:rsidRPr="110C90E3">
        <w:rPr>
          <w:sz w:val="22"/>
          <w:szCs w:val="22"/>
        </w:rPr>
        <w:t xml:space="preserve"> Any regular member who is unemployed for more than twenty (20) days in any calendar month and does not receive unemployment compensation or sick leave pay or other remuneration, shall be entitled to credit for his/her/their dues for the period of unemployment but not to exceed six (6) months in any calendar year.</w:t>
      </w:r>
    </w:p>
    <w:p w14:paraId="621666A2" w14:textId="77777777" w:rsidR="00B8681D" w:rsidRPr="00561CD9" w:rsidRDefault="00B8681D" w:rsidP="00CB7A78">
      <w:pPr>
        <w:rPr>
          <w:rFonts w:cstheme="minorHAnsi"/>
          <w:sz w:val="22"/>
          <w:szCs w:val="22"/>
        </w:rPr>
      </w:pPr>
    </w:p>
    <w:p w14:paraId="106C4BC4" w14:textId="507BC367" w:rsidR="00B8681D" w:rsidRPr="00561CD9" w:rsidRDefault="110C90E3" w:rsidP="110C90E3">
      <w:pPr>
        <w:ind w:firstLine="720"/>
        <w:rPr>
          <w:sz w:val="22"/>
          <w:szCs w:val="22"/>
        </w:rPr>
      </w:pPr>
      <w:r w:rsidRPr="110C90E3">
        <w:rPr>
          <w:b/>
          <w:bCs/>
          <w:sz w:val="22"/>
          <w:szCs w:val="22"/>
        </w:rPr>
        <w:t>Section 7.</w:t>
      </w:r>
      <w:r w:rsidRPr="110C90E3">
        <w:rPr>
          <w:sz w:val="22"/>
          <w:szCs w:val="22"/>
        </w:rPr>
        <w:t xml:space="preserve"> The executive board may modify the requirements of </w:t>
      </w:r>
      <w:r w:rsidRPr="110C90E3">
        <w:rPr>
          <w:b/>
          <w:bCs/>
        </w:rPr>
        <w:t xml:space="preserve">§ </w:t>
      </w:r>
      <w:r w:rsidRPr="110C90E3">
        <w:rPr>
          <w:sz w:val="22"/>
          <w:szCs w:val="22"/>
        </w:rPr>
        <w:t xml:space="preserve">1 of this Article for any new chapter for a </w:t>
      </w:r>
      <w:r w:rsidR="00D46BC9">
        <w:rPr>
          <w:sz w:val="22"/>
          <w:szCs w:val="22"/>
        </w:rPr>
        <w:t xml:space="preserve">reasonable </w:t>
      </w:r>
      <w:r w:rsidRPr="110C90E3">
        <w:rPr>
          <w:sz w:val="22"/>
          <w:szCs w:val="22"/>
        </w:rPr>
        <w:t xml:space="preserve">period, thereafter such chapter's dues must comply with </w:t>
      </w:r>
      <w:r w:rsidRPr="110C90E3">
        <w:rPr>
          <w:b/>
          <w:bCs/>
        </w:rPr>
        <w:t>§</w:t>
      </w:r>
      <w:r w:rsidRPr="110C90E3">
        <w:rPr>
          <w:sz w:val="22"/>
          <w:szCs w:val="22"/>
        </w:rPr>
        <w:t>1 of this Article.</w:t>
      </w:r>
    </w:p>
    <w:p w14:paraId="25A35BCC" w14:textId="77777777" w:rsidR="00B8681D" w:rsidRPr="00561CD9" w:rsidRDefault="00B8681D" w:rsidP="00CB7A78">
      <w:pPr>
        <w:rPr>
          <w:rFonts w:cstheme="minorHAnsi"/>
          <w:sz w:val="22"/>
          <w:szCs w:val="22"/>
        </w:rPr>
      </w:pPr>
    </w:p>
    <w:p w14:paraId="0705606D" w14:textId="7B3ED187" w:rsidR="00B8681D" w:rsidRPr="00561CD9" w:rsidRDefault="00B8681D" w:rsidP="110C90E3">
      <w:pPr>
        <w:ind w:firstLine="720"/>
        <w:rPr>
          <w:sz w:val="22"/>
          <w:szCs w:val="22"/>
        </w:rPr>
      </w:pPr>
      <w:r w:rsidRPr="00561CD9">
        <w:rPr>
          <w:rFonts w:cstheme="minorHAnsi"/>
          <w:noProof/>
          <w:sz w:val="22"/>
          <w:szCs w:val="22"/>
        </w:rPr>
        <mc:AlternateContent>
          <mc:Choice Requires="wps">
            <w:drawing>
              <wp:anchor distT="0" distB="0" distL="114300" distR="114300" simplePos="0" relativeHeight="251670528" behindDoc="1" locked="0" layoutInCell="0" allowOverlap="1" wp14:anchorId="3A061672" wp14:editId="1697DF52">
                <wp:simplePos x="0" y="0"/>
                <wp:positionH relativeFrom="page">
                  <wp:posOffset>34925</wp:posOffset>
                </wp:positionH>
                <wp:positionV relativeFrom="paragraph">
                  <wp:posOffset>605790</wp:posOffset>
                </wp:positionV>
                <wp:extent cx="12700" cy="3487420"/>
                <wp:effectExtent l="0" t="0" r="0" b="0"/>
                <wp:wrapNone/>
                <wp:docPr id="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87420"/>
                        </a:xfrm>
                        <a:custGeom>
                          <a:avLst/>
                          <a:gdLst>
                            <a:gd name="T0" fmla="*/ 0 w 20"/>
                            <a:gd name="T1" fmla="*/ 5491 h 5492"/>
                            <a:gd name="T2" fmla="*/ 0 w 20"/>
                            <a:gd name="T3" fmla="*/ 0 h 5492"/>
                          </a:gdLst>
                          <a:ahLst/>
                          <a:cxnLst>
                            <a:cxn ang="0">
                              <a:pos x="T0" y="T1"/>
                            </a:cxn>
                            <a:cxn ang="0">
                              <a:pos x="T2" y="T3"/>
                            </a:cxn>
                          </a:cxnLst>
                          <a:rect l="0" t="0" r="r" b="b"/>
                          <a:pathLst>
                            <a:path w="20" h="5492">
                              <a:moveTo>
                                <a:pt x="0" y="5491"/>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Shape 2"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5492" o:spid="_x0000_s1026" o:allowincell="f" filled="f" strokeweight=".48pt" points="2.75pt,322.25pt,2.75pt,47.7pt" w14:anchorId="661BC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">
                <v:path arrowok="t" o:connecttype="custom" o:connectlocs="0,3486785;0,0" o:connectangles="0,0"/>
                <w10:wrap anchorx="page"/>
              </v:polyline>
            </w:pict>
          </mc:Fallback>
        </mc:AlternateContent>
      </w:r>
      <w:r w:rsidRPr="110C90E3">
        <w:rPr>
          <w:b/>
          <w:bCs/>
          <w:sz w:val="22"/>
          <w:szCs w:val="22"/>
        </w:rPr>
        <w:t>Section 8.</w:t>
      </w:r>
      <w:r w:rsidRPr="110C90E3">
        <w:rPr>
          <w:sz w:val="22"/>
          <w:szCs w:val="22"/>
        </w:rPr>
        <w:t xml:space="preserve"> Dues may only be changed by a majority vote by secret ballot at any regular or special general membership meeting provided adequate notice of such meeting has been given. Adequate notice is </w:t>
      </w:r>
      <w:r w:rsidR="007235D4" w:rsidRPr="110C90E3">
        <w:rPr>
          <w:sz w:val="22"/>
          <w:szCs w:val="22"/>
        </w:rPr>
        <w:t>d</w:t>
      </w:r>
      <w:r w:rsidRPr="110C90E3">
        <w:rPr>
          <w:sz w:val="22"/>
          <w:szCs w:val="22"/>
        </w:rPr>
        <w:t>eemed ten (10) calendar days from mailing of such notices.</w:t>
      </w:r>
    </w:p>
    <w:p w14:paraId="7450FBBA" w14:textId="77777777" w:rsidR="00B8681D" w:rsidRPr="00561CD9" w:rsidRDefault="00B8681D" w:rsidP="00CB7A78">
      <w:pPr>
        <w:rPr>
          <w:rFonts w:cstheme="minorHAnsi"/>
          <w:sz w:val="22"/>
          <w:szCs w:val="22"/>
        </w:rPr>
      </w:pPr>
    </w:p>
    <w:p w14:paraId="61D60F5F" w14:textId="77777777" w:rsidR="00B8681D" w:rsidRPr="00561CD9" w:rsidRDefault="110C90E3" w:rsidP="110C90E3">
      <w:pPr>
        <w:ind w:firstLine="720"/>
        <w:rPr>
          <w:sz w:val="22"/>
          <w:szCs w:val="22"/>
        </w:rPr>
      </w:pPr>
      <w:r w:rsidRPr="110C90E3">
        <w:rPr>
          <w:b/>
          <w:bCs/>
          <w:sz w:val="22"/>
          <w:szCs w:val="22"/>
        </w:rPr>
        <w:t>Section 9.</w:t>
      </w:r>
      <w:r w:rsidRPr="110C90E3">
        <w:rPr>
          <w:sz w:val="22"/>
          <w:szCs w:val="22"/>
        </w:rPr>
        <w:t xml:space="preserve"> The local union shall pay per capita tax to the International Union. This local's full obligation to the International Union shall be paid in accordance with the International Union's Constitution.</w:t>
      </w:r>
    </w:p>
    <w:p w14:paraId="6C1892A4" w14:textId="77777777" w:rsidR="00B8681D" w:rsidRPr="00561CD9" w:rsidRDefault="00B8681D" w:rsidP="00CB7A78">
      <w:pPr>
        <w:rPr>
          <w:rFonts w:cstheme="minorHAnsi"/>
          <w:sz w:val="22"/>
          <w:szCs w:val="22"/>
        </w:rPr>
      </w:pPr>
    </w:p>
    <w:p w14:paraId="78C12120" w14:textId="44319CE2" w:rsidR="00B8681D" w:rsidRPr="00561CD9" w:rsidRDefault="110C90E3" w:rsidP="110C90E3">
      <w:pPr>
        <w:ind w:firstLine="720"/>
        <w:rPr>
          <w:sz w:val="22"/>
          <w:szCs w:val="22"/>
        </w:rPr>
      </w:pPr>
      <w:r w:rsidRPr="110C90E3">
        <w:rPr>
          <w:b/>
          <w:bCs/>
          <w:sz w:val="22"/>
          <w:szCs w:val="22"/>
        </w:rPr>
        <w:t>Section 10.</w:t>
      </w:r>
      <w:r w:rsidRPr="110C90E3">
        <w:rPr>
          <w:sz w:val="22"/>
          <w:szCs w:val="22"/>
        </w:rPr>
        <w:t xml:space="preserve"> All records of financial transactions shall be kept for no less than six (6) years.</w:t>
      </w:r>
    </w:p>
    <w:p w14:paraId="2420D33F" w14:textId="77777777" w:rsidR="00B8681D" w:rsidRPr="00561CD9" w:rsidRDefault="00B8681D" w:rsidP="00CB7A78">
      <w:pPr>
        <w:rPr>
          <w:rFonts w:cstheme="minorHAnsi"/>
          <w:sz w:val="22"/>
          <w:szCs w:val="22"/>
        </w:rPr>
      </w:pPr>
    </w:p>
    <w:p w14:paraId="1A54CCDD" w14:textId="564924DD" w:rsidR="00B8681D" w:rsidRPr="00561CD9" w:rsidRDefault="110C90E3" w:rsidP="110C90E3">
      <w:pPr>
        <w:ind w:firstLine="720"/>
        <w:rPr>
          <w:sz w:val="22"/>
          <w:szCs w:val="22"/>
        </w:rPr>
      </w:pPr>
      <w:r w:rsidRPr="110C90E3">
        <w:rPr>
          <w:b/>
          <w:bCs/>
          <w:sz w:val="22"/>
          <w:szCs w:val="22"/>
        </w:rPr>
        <w:t>Section 11.</w:t>
      </w:r>
      <w:r w:rsidRPr="110C90E3">
        <w:rPr>
          <w:sz w:val="22"/>
          <w:szCs w:val="22"/>
        </w:rPr>
        <w:t xml:space="preserve"> All officers shall deliver to their respective successors, at the conclu­sion of their term of office, all property in their possession belonging to the local. All funds and property of the local shall be deemed held in trust for the benefit of the members to be used in accordance with this constitution subject to the supervision, and in accordance with the direction of the membership and the executive board.</w:t>
      </w:r>
    </w:p>
    <w:p w14:paraId="4243FDDF" w14:textId="77777777" w:rsidR="00B8681D" w:rsidRPr="00561CD9" w:rsidRDefault="00B8681D" w:rsidP="00CB7A78">
      <w:pPr>
        <w:rPr>
          <w:rFonts w:cstheme="minorHAnsi"/>
          <w:sz w:val="22"/>
          <w:szCs w:val="22"/>
        </w:rPr>
      </w:pPr>
    </w:p>
    <w:p w14:paraId="0167C03C" w14:textId="2FB88591" w:rsidR="00B8681D" w:rsidRPr="00561CD9" w:rsidRDefault="110C90E3" w:rsidP="110C90E3">
      <w:pPr>
        <w:ind w:firstLine="720"/>
        <w:rPr>
          <w:sz w:val="22"/>
          <w:szCs w:val="22"/>
        </w:rPr>
      </w:pPr>
      <w:r w:rsidRPr="110C90E3">
        <w:rPr>
          <w:b/>
          <w:bCs/>
          <w:sz w:val="22"/>
          <w:szCs w:val="22"/>
        </w:rPr>
        <w:t>Section 12.</w:t>
      </w:r>
      <w:r w:rsidRPr="110C90E3">
        <w:rPr>
          <w:sz w:val="22"/>
          <w:szCs w:val="22"/>
        </w:rPr>
        <w:t xml:space="preserve"> The title of all property, funds and other assets of the organization </w:t>
      </w:r>
      <w:r w:rsidR="005A6876" w:rsidRPr="110C90E3">
        <w:rPr>
          <w:sz w:val="22"/>
          <w:szCs w:val="22"/>
        </w:rPr>
        <w:t>shall always</w:t>
      </w:r>
      <w:r w:rsidRPr="110C90E3">
        <w:rPr>
          <w:sz w:val="22"/>
          <w:szCs w:val="22"/>
        </w:rPr>
        <w:t xml:space="preserve"> be vested in the executive board for joint use of the membership of the local union but no member shall have any severable proprietary right, </w:t>
      </w:r>
      <w:r w:rsidR="007926D0" w:rsidRPr="110C90E3">
        <w:rPr>
          <w:sz w:val="22"/>
          <w:szCs w:val="22"/>
        </w:rPr>
        <w:t>title,</w:t>
      </w:r>
      <w:r w:rsidRPr="110C90E3">
        <w:rPr>
          <w:sz w:val="22"/>
          <w:szCs w:val="22"/>
        </w:rPr>
        <w:t xml:space="preserve"> or interest therein; except that all affiliating chapters shall retain all properties, real or otherwise, as provided for in their affiliation agreements. Membership in this organization shall not vest any member with any right, title, or interest in or to the funds, </w:t>
      </w:r>
      <w:r w:rsidR="007926D0" w:rsidRPr="110C90E3">
        <w:rPr>
          <w:sz w:val="22"/>
          <w:szCs w:val="22"/>
        </w:rPr>
        <w:t>property,</w:t>
      </w:r>
      <w:r w:rsidRPr="110C90E3">
        <w:rPr>
          <w:sz w:val="22"/>
          <w:szCs w:val="22"/>
        </w:rPr>
        <w:t xml:space="preserve"> or other assets of this local union, not owned, or possessed or that may hereafter be acquired, and each member hereby expressly waives any right, title or interest in or to the property of this local union, including the funds of this local union.</w:t>
      </w:r>
    </w:p>
    <w:p w14:paraId="0446776C" w14:textId="77777777" w:rsidR="00B8681D" w:rsidRPr="00561CD9" w:rsidRDefault="00B8681D" w:rsidP="00CB7A78">
      <w:pPr>
        <w:rPr>
          <w:rFonts w:cstheme="minorHAnsi"/>
          <w:sz w:val="22"/>
          <w:szCs w:val="22"/>
        </w:rPr>
      </w:pPr>
    </w:p>
    <w:p w14:paraId="1E601180" w14:textId="77777777" w:rsidR="00B8681D" w:rsidRPr="00561CD9" w:rsidRDefault="00B8681D" w:rsidP="110C90E3">
      <w:pPr>
        <w:ind w:firstLine="720"/>
        <w:rPr>
          <w:sz w:val="22"/>
          <w:szCs w:val="22"/>
        </w:rPr>
      </w:pPr>
      <w:r w:rsidRPr="00561CD9">
        <w:rPr>
          <w:rFonts w:cstheme="minorHAnsi"/>
          <w:noProof/>
          <w:sz w:val="22"/>
          <w:szCs w:val="22"/>
        </w:rPr>
        <mc:AlternateContent>
          <mc:Choice Requires="wps">
            <w:drawing>
              <wp:anchor distT="0" distB="0" distL="114300" distR="114300" simplePos="0" relativeHeight="251671552" behindDoc="1" locked="0" layoutInCell="0" allowOverlap="1" wp14:anchorId="5B5F0057" wp14:editId="669CE23E">
                <wp:simplePos x="0" y="0"/>
                <wp:positionH relativeFrom="page">
                  <wp:posOffset>7675880</wp:posOffset>
                </wp:positionH>
                <wp:positionV relativeFrom="paragraph">
                  <wp:posOffset>455295</wp:posOffset>
                </wp:positionV>
                <wp:extent cx="12700" cy="7696200"/>
                <wp:effectExtent l="0" t="0" r="0" b="0"/>
                <wp:wrapNone/>
                <wp:docPr id="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7696200"/>
                        </a:xfrm>
                        <a:custGeom>
                          <a:avLst/>
                          <a:gdLst>
                            <a:gd name="T0" fmla="*/ 0 w 20"/>
                            <a:gd name="T1" fmla="*/ 12120 h 12120"/>
                            <a:gd name="T2" fmla="*/ 0 w 20"/>
                            <a:gd name="T3" fmla="*/ 0 h 12120"/>
                          </a:gdLst>
                          <a:ahLst/>
                          <a:cxnLst>
                            <a:cxn ang="0">
                              <a:pos x="T0" y="T1"/>
                            </a:cxn>
                            <a:cxn ang="0">
                              <a:pos x="T2" y="T3"/>
                            </a:cxn>
                          </a:cxnLst>
                          <a:rect l="0" t="0" r="r" b="b"/>
                          <a:pathLst>
                            <a:path w="20" h="12120">
                              <a:moveTo>
                                <a:pt x="0" y="1212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Shape 1"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12120" o:spid="_x0000_s1026" o:allowincell="f" filled="f" strokeweight=".24pt" points="604.4pt,641.85pt,604.4pt,35.85pt" w14:anchorId="30D64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">
                <v:path arrowok="t" o:connecttype="custom" o:connectlocs="0,7696200;0,0" o:connectangles="0,0"/>
                <w10:wrap anchorx="page"/>
              </v:polyline>
            </w:pict>
          </mc:Fallback>
        </mc:AlternateContent>
      </w:r>
      <w:r w:rsidRPr="110C90E3">
        <w:rPr>
          <w:b/>
          <w:bCs/>
          <w:sz w:val="22"/>
          <w:szCs w:val="22"/>
        </w:rPr>
        <w:t>Section 13.</w:t>
      </w:r>
      <w:r w:rsidRPr="110C90E3">
        <w:rPr>
          <w:sz w:val="22"/>
          <w:szCs w:val="22"/>
        </w:rPr>
        <w:t xml:space="preserve"> All officers and employees handling any monies of this local union shall be bonded through the International Union for such amount as the executive board may deem sufficient to fully protect the local union in accordance with the requirements of applicable statutes. The cost of the bond is to be paid by the local union.</w:t>
      </w:r>
    </w:p>
    <w:p w14:paraId="67DE0BB6" w14:textId="3B3B9B72" w:rsidR="000771C5" w:rsidRPr="00561CD9" w:rsidRDefault="00AB0345" w:rsidP="00CB7A78">
      <w:pPr>
        <w:rPr>
          <w:rFonts w:cstheme="minorHAnsi"/>
          <w:sz w:val="22"/>
          <w:szCs w:val="22"/>
        </w:rPr>
      </w:pPr>
      <w:r w:rsidRPr="00561CD9">
        <w:rPr>
          <w:rFonts w:cstheme="minorHAnsi"/>
          <w:noProof/>
          <w:sz w:val="22"/>
          <w:szCs w:val="22"/>
        </w:rPr>
        <mc:AlternateContent>
          <mc:Choice Requires="wps">
            <w:drawing>
              <wp:anchor distT="0" distB="0" distL="114300" distR="114300" simplePos="0" relativeHeight="251665408" behindDoc="1" locked="0" layoutInCell="0" allowOverlap="1" wp14:anchorId="301996A2" wp14:editId="60B489A2">
                <wp:simplePos x="0" y="0"/>
                <wp:positionH relativeFrom="page">
                  <wp:posOffset>7662545</wp:posOffset>
                </wp:positionH>
                <wp:positionV relativeFrom="page">
                  <wp:posOffset>1203960</wp:posOffset>
                </wp:positionV>
                <wp:extent cx="12700" cy="8757285"/>
                <wp:effectExtent l="0" t="0" r="0" b="5715"/>
                <wp:wrapNone/>
                <wp:docPr id="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757285"/>
                        </a:xfrm>
                        <a:custGeom>
                          <a:avLst/>
                          <a:gdLst>
                            <a:gd name="T0" fmla="*/ 0 w 20"/>
                            <a:gd name="T1" fmla="*/ 13790 h 13791"/>
                            <a:gd name="T2" fmla="*/ 0 w 20"/>
                            <a:gd name="T3" fmla="*/ 0 h 13791"/>
                          </a:gdLst>
                          <a:ahLst/>
                          <a:cxnLst>
                            <a:cxn ang="0">
                              <a:pos x="T0" y="T1"/>
                            </a:cxn>
                            <a:cxn ang="0">
                              <a:pos x="T2" y="T3"/>
                            </a:cxn>
                          </a:cxnLst>
                          <a:rect l="0" t="0" r="r" b="b"/>
                          <a:pathLst>
                            <a:path w="20" h="13791">
                              <a:moveTo>
                                <a:pt x="0" y="1379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3791" o:spid="_x0000_s1026" o:allowincell="f" filled="f" strokeweight=".24pt" points="603.35pt,784.3pt,603.35pt,94.8pt" w14:anchorId="31C76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">
                <v:path arrowok="t" o:connecttype="custom" o:connectlocs="0,8756650;0,0" o:connectangles="0,0"/>
                <w10:wrap anchorx="page" anchory="page"/>
              </v:polyline>
            </w:pict>
          </mc:Fallback>
        </mc:AlternateContent>
      </w:r>
    </w:p>
    <w:p w14:paraId="28E5BB8A" w14:textId="77777777" w:rsidR="00721FDF" w:rsidRPr="00561CD9" w:rsidRDefault="00721FDF" w:rsidP="00CB7A78">
      <w:pPr>
        <w:rPr>
          <w:rFonts w:cstheme="minorHAnsi"/>
          <w:sz w:val="22"/>
          <w:szCs w:val="22"/>
        </w:rPr>
      </w:pPr>
    </w:p>
    <w:p w14:paraId="10585628" w14:textId="77777777" w:rsidR="00721FDF" w:rsidRPr="00561CD9" w:rsidRDefault="110C90E3" w:rsidP="110C90E3">
      <w:pPr>
        <w:rPr>
          <w:b/>
          <w:bCs/>
          <w:sz w:val="22"/>
          <w:szCs w:val="22"/>
        </w:rPr>
      </w:pPr>
      <w:r w:rsidRPr="110C90E3">
        <w:rPr>
          <w:b/>
          <w:bCs/>
          <w:sz w:val="22"/>
          <w:szCs w:val="22"/>
        </w:rPr>
        <w:t xml:space="preserve">ARTICLE XIII </w:t>
      </w:r>
    </w:p>
    <w:p w14:paraId="27EDF8C7" w14:textId="77777777" w:rsidR="00721FDF" w:rsidRPr="00561CD9" w:rsidRDefault="110C90E3" w:rsidP="110C90E3">
      <w:pPr>
        <w:rPr>
          <w:b/>
          <w:bCs/>
          <w:sz w:val="22"/>
          <w:szCs w:val="22"/>
        </w:rPr>
      </w:pPr>
      <w:r w:rsidRPr="110C90E3">
        <w:rPr>
          <w:b/>
          <w:bCs/>
          <w:sz w:val="22"/>
          <w:szCs w:val="22"/>
        </w:rPr>
        <w:t>AMENDMENTS AND CONTRAVENTION</w:t>
      </w:r>
    </w:p>
    <w:p w14:paraId="6F6D9F44" w14:textId="77777777" w:rsidR="00721FDF" w:rsidRPr="00561CD9" w:rsidRDefault="00721FDF" w:rsidP="00CB7A78">
      <w:pPr>
        <w:rPr>
          <w:rFonts w:cstheme="minorHAnsi"/>
          <w:sz w:val="22"/>
          <w:szCs w:val="22"/>
        </w:rPr>
      </w:pPr>
    </w:p>
    <w:p w14:paraId="5B83DDA6" w14:textId="77777777" w:rsidR="00721FDF" w:rsidRPr="00561CD9" w:rsidRDefault="110C90E3" w:rsidP="110C90E3">
      <w:pPr>
        <w:ind w:firstLine="720"/>
        <w:rPr>
          <w:sz w:val="22"/>
          <w:szCs w:val="22"/>
        </w:rPr>
      </w:pPr>
      <w:r w:rsidRPr="110C90E3">
        <w:rPr>
          <w:b/>
          <w:bCs/>
          <w:sz w:val="22"/>
          <w:szCs w:val="22"/>
        </w:rPr>
        <w:t>Section 1.</w:t>
      </w:r>
      <w:r w:rsidRPr="110C90E3">
        <w:rPr>
          <w:sz w:val="22"/>
          <w:szCs w:val="22"/>
        </w:rPr>
        <w:t xml:space="preserve"> The constitution of this organization may be amended by </w:t>
      </w:r>
      <w:proofErr w:type="gramStart"/>
      <w:r w:rsidRPr="110C90E3">
        <w:rPr>
          <w:sz w:val="22"/>
          <w:szCs w:val="22"/>
        </w:rPr>
        <w:t>a majority of</w:t>
      </w:r>
      <w:proofErr w:type="gramEnd"/>
      <w:r w:rsidRPr="110C90E3">
        <w:rPr>
          <w:sz w:val="22"/>
          <w:szCs w:val="22"/>
        </w:rPr>
        <w:t xml:space="preserve"> those voting at a regular or special membership meeting of this local union subject to the following procedure: Proposed amendments must be read at a regular or special meeting of the local union and read and voted on at a subsequent meeting of the local union. Adequate and proper notice of at least fifteen (15) days must be given to the membership prior to the date on which the vote is taken. A written copy of the proposed amendment shall be furnished to each eligible voter at the meeting at which the vote is taken. Proposed changes shall take effect only upon written approval of the International President.</w:t>
      </w:r>
    </w:p>
    <w:p w14:paraId="6CDB2383" w14:textId="77777777" w:rsidR="00721FDF" w:rsidRPr="00561CD9" w:rsidRDefault="00721FDF" w:rsidP="00CB7A78">
      <w:pPr>
        <w:rPr>
          <w:rFonts w:cstheme="minorHAnsi"/>
          <w:sz w:val="22"/>
          <w:szCs w:val="22"/>
        </w:rPr>
      </w:pPr>
    </w:p>
    <w:p w14:paraId="2DEE3C3F" w14:textId="77777777" w:rsidR="00721FDF" w:rsidRPr="00561CD9" w:rsidRDefault="110C90E3" w:rsidP="110C90E3">
      <w:pPr>
        <w:ind w:firstLine="720"/>
        <w:rPr>
          <w:sz w:val="22"/>
          <w:szCs w:val="22"/>
        </w:rPr>
      </w:pPr>
      <w:r w:rsidRPr="110C90E3">
        <w:rPr>
          <w:b/>
          <w:bCs/>
          <w:sz w:val="22"/>
          <w:szCs w:val="22"/>
        </w:rPr>
        <w:t>Section 2.</w:t>
      </w:r>
      <w:r w:rsidRPr="110C90E3">
        <w:rPr>
          <w:sz w:val="22"/>
          <w:szCs w:val="22"/>
        </w:rPr>
        <w:t xml:space="preserve"> If any article or any part of this constitution is judged as null and void by act of law, conflict with the International Constitution or any other reason, then all remaining parts will continue to be valid and in effect.</w:t>
      </w:r>
    </w:p>
    <w:p w14:paraId="278A06D8" w14:textId="77777777" w:rsidR="00721FDF" w:rsidRPr="00561CD9" w:rsidRDefault="00721FDF" w:rsidP="00CB7A78">
      <w:pPr>
        <w:rPr>
          <w:rFonts w:cstheme="minorHAnsi"/>
          <w:sz w:val="22"/>
          <w:szCs w:val="22"/>
        </w:rPr>
      </w:pPr>
    </w:p>
    <w:p w14:paraId="75354AA8" w14:textId="77777777" w:rsidR="00721FDF" w:rsidRPr="00561CD9" w:rsidRDefault="00721FDF" w:rsidP="00CB7A78">
      <w:pPr>
        <w:rPr>
          <w:rFonts w:cstheme="minorHAnsi"/>
          <w:sz w:val="22"/>
          <w:szCs w:val="22"/>
        </w:rPr>
      </w:pPr>
    </w:p>
    <w:p w14:paraId="3E1286CD" w14:textId="77777777" w:rsidR="002702DB" w:rsidRPr="00561CD9" w:rsidRDefault="110C90E3" w:rsidP="110C90E3">
      <w:pPr>
        <w:rPr>
          <w:b/>
          <w:bCs/>
          <w:sz w:val="22"/>
          <w:szCs w:val="22"/>
        </w:rPr>
      </w:pPr>
      <w:r w:rsidRPr="110C90E3">
        <w:rPr>
          <w:b/>
          <w:bCs/>
          <w:sz w:val="22"/>
          <w:szCs w:val="22"/>
        </w:rPr>
        <w:t xml:space="preserve">ARTICLE XIV </w:t>
      </w:r>
    </w:p>
    <w:p w14:paraId="67CA3944" w14:textId="77777777" w:rsidR="002702DB" w:rsidRPr="00561CD9" w:rsidRDefault="110C90E3" w:rsidP="110C90E3">
      <w:pPr>
        <w:rPr>
          <w:sz w:val="22"/>
          <w:szCs w:val="22"/>
        </w:rPr>
      </w:pPr>
      <w:r w:rsidRPr="110C90E3">
        <w:rPr>
          <w:b/>
          <w:bCs/>
          <w:sz w:val="22"/>
          <w:szCs w:val="22"/>
        </w:rPr>
        <w:t>RULES OF ORDER</w:t>
      </w:r>
    </w:p>
    <w:p w14:paraId="5403DAE4" w14:textId="77777777" w:rsidR="002702DB" w:rsidRPr="00561CD9" w:rsidRDefault="002702DB" w:rsidP="00CB7A78">
      <w:pPr>
        <w:rPr>
          <w:rFonts w:cstheme="minorHAnsi"/>
          <w:sz w:val="22"/>
          <w:szCs w:val="22"/>
        </w:rPr>
      </w:pPr>
    </w:p>
    <w:p w14:paraId="514D2862" w14:textId="32F139F7" w:rsidR="00721FDF" w:rsidRPr="00561CD9" w:rsidRDefault="110C90E3" w:rsidP="110C90E3">
      <w:pPr>
        <w:ind w:firstLine="720"/>
        <w:rPr>
          <w:sz w:val="22"/>
          <w:szCs w:val="22"/>
        </w:rPr>
      </w:pPr>
      <w:r w:rsidRPr="110C90E3">
        <w:rPr>
          <w:b/>
          <w:bCs/>
          <w:sz w:val="22"/>
          <w:szCs w:val="22"/>
        </w:rPr>
        <w:t>Section 1.</w:t>
      </w:r>
      <w:r w:rsidRPr="110C90E3">
        <w:rPr>
          <w:sz w:val="22"/>
          <w:szCs w:val="22"/>
        </w:rPr>
        <w:t xml:space="preserve"> Robert's Rules of Order, Revised, except as amended by this constitution, shall govern all meetings of this organization.</w:t>
      </w:r>
    </w:p>
    <w:sectPr w:rsidR="00721FDF" w:rsidRPr="00561CD9" w:rsidSect="00B20F85">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51A4" w14:textId="77777777" w:rsidR="00CA609E" w:rsidRDefault="00CA609E">
      <w:r>
        <w:separator/>
      </w:r>
    </w:p>
  </w:endnote>
  <w:endnote w:type="continuationSeparator" w:id="0">
    <w:p w14:paraId="7D07CB3F" w14:textId="77777777" w:rsidR="00CA609E" w:rsidRDefault="00CA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10C90E3" w14:paraId="1AB8AB5A" w14:textId="77777777" w:rsidTr="110C90E3">
      <w:tc>
        <w:tcPr>
          <w:tcW w:w="3120" w:type="dxa"/>
        </w:tcPr>
        <w:p w14:paraId="1E19D564" w14:textId="50B965A8" w:rsidR="110C90E3" w:rsidRDefault="110C90E3" w:rsidP="110C90E3">
          <w:pPr>
            <w:pStyle w:val="Header"/>
            <w:ind w:left="-115"/>
          </w:pPr>
        </w:p>
      </w:tc>
      <w:tc>
        <w:tcPr>
          <w:tcW w:w="3120" w:type="dxa"/>
        </w:tcPr>
        <w:p w14:paraId="1D321321" w14:textId="46980BA3" w:rsidR="110C90E3" w:rsidRDefault="110C90E3" w:rsidP="110C90E3">
          <w:pPr>
            <w:pStyle w:val="Header"/>
            <w:jc w:val="center"/>
          </w:pPr>
          <w:r>
            <w:fldChar w:fldCharType="begin"/>
          </w:r>
          <w:r>
            <w:instrText>PAGE</w:instrText>
          </w:r>
          <w:r>
            <w:fldChar w:fldCharType="separate"/>
          </w:r>
          <w:r w:rsidR="002C145F">
            <w:rPr>
              <w:noProof/>
            </w:rPr>
            <w:t>1</w:t>
          </w:r>
          <w:r>
            <w:fldChar w:fldCharType="end"/>
          </w:r>
        </w:p>
      </w:tc>
      <w:tc>
        <w:tcPr>
          <w:tcW w:w="3120" w:type="dxa"/>
        </w:tcPr>
        <w:p w14:paraId="5BE24479" w14:textId="03057983" w:rsidR="110C90E3" w:rsidRDefault="110C90E3" w:rsidP="110C90E3">
          <w:pPr>
            <w:pStyle w:val="Header"/>
            <w:ind w:right="-115"/>
            <w:jc w:val="right"/>
          </w:pPr>
        </w:p>
      </w:tc>
    </w:tr>
  </w:tbl>
  <w:p w14:paraId="76A58AAC" w14:textId="59B2731A" w:rsidR="110C90E3" w:rsidRDefault="110C90E3" w:rsidP="110C9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948D" w14:textId="77777777" w:rsidR="00CA609E" w:rsidRDefault="00CA609E">
      <w:r>
        <w:separator/>
      </w:r>
    </w:p>
  </w:footnote>
  <w:footnote w:type="continuationSeparator" w:id="0">
    <w:p w14:paraId="4E31DDD9" w14:textId="77777777" w:rsidR="00CA609E" w:rsidRDefault="00CA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0251" w14:textId="77777777" w:rsidR="00FD1CFC" w:rsidRDefault="008B0560">
    <w:pPr>
      <w:pStyle w:val="BodyText"/>
      <w:kinsoku w:val="0"/>
      <w:overflowPunct w:val="0"/>
      <w:spacing w:line="14" w:lineRule="auto"/>
      <w:ind w:left="0" w:firstLine="0"/>
      <w:rPr>
        <w:rFonts w:ascii="Times New Roman" w:hAnsi="Times New Roman" w:cs="Times New Roman"/>
        <w:sz w:val="2"/>
        <w:szCs w:val="2"/>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9414" w14:textId="77777777" w:rsidR="00FD1CFC" w:rsidRDefault="008B0560">
    <w:pPr>
      <w:pStyle w:val="BodyText"/>
      <w:kinsoku w:val="0"/>
      <w:overflowPunct w:val="0"/>
      <w:spacing w:line="14" w:lineRule="auto"/>
      <w:ind w:left="0" w:firstLine="0"/>
      <w:rPr>
        <w:rFonts w:ascii="Times New Roman" w:hAnsi="Times New Roman" w:cs="Times New Roman"/>
        <w:sz w:val="2"/>
        <w:szCs w:val="2"/>
        <w:u w:val="none"/>
      </w:rPr>
    </w:pPr>
  </w:p>
</w:hdr>
</file>

<file path=word/intelligence2.xml><?xml version="1.0" encoding="utf-8"?>
<int2:intelligence xmlns:int2="http://schemas.microsoft.com/office/intelligence/2020/intelligence" xmlns:oel="http://schemas.microsoft.com/office/2019/extlst">
  <int2:observations>
    <int2:bookmark int2:bookmarkName="_Int_HGJRq4le" int2:invalidationBookmarkName="" int2:hashCode="3eOCdMkwz5iMKe" int2:id="tgoH93mb"/>
    <int2:bookmark int2:bookmarkName="_Int_KOHvGfJK" int2:invalidationBookmarkName="" int2:hashCode="l/AfG6nhMLo/XM" int2:id="xEimjMBr">
      <int2:state int2:value="Rejected" int2:type="AugLoop_Text_Critique"/>
    </int2:bookmark>
    <int2:bookmark int2:bookmarkName="_Int_YXFSkhfZ" int2:invalidationBookmarkName="" int2:hashCode="e0dMsLOcF3PXGS" int2:id="Rrs6pbwj"/>
    <int2:bookmark int2:bookmarkName="_Int_BzTRYmIJ" int2:invalidationBookmarkName="" int2:hashCode="frRZXkoQYJbxl8" int2:id="y0du2yRp">
      <int2:state int2:value="Rejected" int2:type="AugLoop_Text_Critique"/>
      <int2:state int2:value="Rejected" int2:type="LegacyProofing"/>
    </int2:bookmark>
    <int2:bookmark int2:bookmarkName="_Int_evdEJfyu" int2:invalidationBookmarkName="" int2:hashCode="XLpTDkzgmpwU+M" int2:id="mefKehia">
      <int2:state int2:value="Rejected" int2:type="AugLoop_Text_Critique"/>
    </int2:bookmark>
    <int2:bookmark int2:bookmarkName="_Int_ROjBrpFy" int2:invalidationBookmarkName="" int2:hashCode="RiBA1cmxGMMIZR" int2:id="fKlmdQGM">
      <int2:state int2:value="Rejected" int2:type="AugLoop_Text_Critique"/>
    </int2:bookmark>
    <int2:bookmark int2:bookmarkName="_Int_WNNp5yJf" int2:invalidationBookmarkName="" int2:hashCode="XRzDxcZnpA7yDi" int2:id="OCjQW7GW">
      <int2:state int2:value="Rejected" int2:type="AugLoop_Text_Critique"/>
    </int2:bookmark>
    <int2:bookmark int2:bookmarkName="_Int_97EMvB4Q" int2:invalidationBookmarkName="" int2:hashCode="FiNCzSReCiV7Qq" int2:id="SgKyj9eh">
      <int2:state int2:value="Rejected" int2:type="AugLoop_Text_Critique"/>
    </int2:bookmark>
    <int2:bookmark int2:bookmarkName="_Int_45PFUuML" int2:invalidationBookmarkName="" int2:hashCode="FiNCzSReCiV7Qq" int2:id="MqpjDsjv">
      <int2:state int2:value="Rejected" int2:type="AugLoop_Text_Critique"/>
    </int2:bookmark>
    <int2:bookmark int2:bookmarkName="_Int_8mTsLYf9" int2:invalidationBookmarkName="" int2:hashCode="FiNCzSReCiV7Qq" int2:id="P3C7UX7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start w:val="6"/>
      <w:numFmt w:val="decimal"/>
      <w:lvlText w:val="(%1)"/>
      <w:lvlJc w:val="left"/>
      <w:pPr>
        <w:ind w:left="2791" w:hanging="269"/>
      </w:pPr>
      <w:rPr>
        <w:rFonts w:ascii="Arial" w:hAnsi="Arial" w:hint="default"/>
        <w:b w:val="0"/>
        <w:bCs w:val="0"/>
        <w:w w:val="92"/>
        <w:sz w:val="19"/>
        <w:szCs w:val="19"/>
      </w:rPr>
    </w:lvl>
    <w:lvl w:ilvl="1">
      <w:start w:val="1"/>
      <w:numFmt w:val="lowerLetter"/>
      <w:lvlText w:val="%2."/>
      <w:lvlJc w:val="left"/>
      <w:pPr>
        <w:ind w:left="3878" w:hanging="412"/>
      </w:pPr>
      <w:rPr>
        <w:rFonts w:ascii="Arial" w:hAnsi="Arial" w:cs="Arial"/>
        <w:b w:val="0"/>
        <w:bCs w:val="0"/>
        <w:w w:val="96"/>
        <w:sz w:val="19"/>
        <w:szCs w:val="19"/>
      </w:rPr>
    </w:lvl>
    <w:lvl w:ilvl="2">
      <w:numFmt w:val="bullet"/>
      <w:lvlText w:val="•"/>
      <w:lvlJc w:val="left"/>
      <w:pPr>
        <w:ind w:left="4796" w:hanging="412"/>
      </w:pPr>
    </w:lvl>
    <w:lvl w:ilvl="3">
      <w:numFmt w:val="bullet"/>
      <w:lvlText w:val="•"/>
      <w:lvlJc w:val="left"/>
      <w:pPr>
        <w:ind w:left="5714" w:hanging="412"/>
      </w:pPr>
    </w:lvl>
    <w:lvl w:ilvl="4">
      <w:numFmt w:val="bullet"/>
      <w:lvlText w:val="•"/>
      <w:lvlJc w:val="left"/>
      <w:pPr>
        <w:ind w:left="6632" w:hanging="412"/>
      </w:pPr>
    </w:lvl>
    <w:lvl w:ilvl="5">
      <w:numFmt w:val="bullet"/>
      <w:lvlText w:val="•"/>
      <w:lvlJc w:val="left"/>
      <w:pPr>
        <w:ind w:left="7550" w:hanging="412"/>
      </w:pPr>
    </w:lvl>
    <w:lvl w:ilvl="6">
      <w:numFmt w:val="bullet"/>
      <w:lvlText w:val="•"/>
      <w:lvlJc w:val="left"/>
      <w:pPr>
        <w:ind w:left="8468" w:hanging="412"/>
      </w:pPr>
    </w:lvl>
    <w:lvl w:ilvl="7">
      <w:numFmt w:val="bullet"/>
      <w:lvlText w:val="•"/>
      <w:lvlJc w:val="left"/>
      <w:pPr>
        <w:ind w:left="9386" w:hanging="412"/>
      </w:pPr>
    </w:lvl>
    <w:lvl w:ilvl="8">
      <w:numFmt w:val="bullet"/>
      <w:lvlText w:val="•"/>
      <w:lvlJc w:val="left"/>
      <w:pPr>
        <w:ind w:left="10304" w:hanging="412"/>
      </w:pPr>
    </w:lvl>
  </w:abstractNum>
  <w:abstractNum w:abstractNumId="1" w15:restartNumberingAfterBreak="0">
    <w:nsid w:val="00000404"/>
    <w:multiLevelType w:val="multilevel"/>
    <w:tmpl w:val="FFFFFFFF"/>
    <w:lvl w:ilvl="0">
      <w:start w:val="1"/>
      <w:numFmt w:val="lowerLetter"/>
      <w:lvlText w:val="%1."/>
      <w:lvlJc w:val="left"/>
      <w:pPr>
        <w:ind w:left="2817" w:hanging="274"/>
      </w:pPr>
      <w:rPr>
        <w:rFonts w:ascii="Arial" w:hAnsi="Arial" w:cs="Arial"/>
        <w:b w:val="0"/>
        <w:bCs w:val="0"/>
        <w:w w:val="102"/>
        <w:sz w:val="18"/>
        <w:szCs w:val="18"/>
      </w:rPr>
    </w:lvl>
    <w:lvl w:ilvl="1">
      <w:numFmt w:val="bullet"/>
      <w:lvlText w:val="•"/>
      <w:lvlJc w:val="left"/>
      <w:pPr>
        <w:ind w:left="3753" w:hanging="274"/>
      </w:pPr>
    </w:lvl>
    <w:lvl w:ilvl="2">
      <w:numFmt w:val="bullet"/>
      <w:lvlText w:val="•"/>
      <w:lvlJc w:val="left"/>
      <w:pPr>
        <w:ind w:left="4690" w:hanging="274"/>
      </w:pPr>
    </w:lvl>
    <w:lvl w:ilvl="3">
      <w:numFmt w:val="bullet"/>
      <w:lvlText w:val="•"/>
      <w:lvlJc w:val="left"/>
      <w:pPr>
        <w:ind w:left="5626" w:hanging="274"/>
      </w:pPr>
    </w:lvl>
    <w:lvl w:ilvl="4">
      <w:numFmt w:val="bullet"/>
      <w:lvlText w:val="•"/>
      <w:lvlJc w:val="left"/>
      <w:pPr>
        <w:ind w:left="6562" w:hanging="274"/>
      </w:pPr>
    </w:lvl>
    <w:lvl w:ilvl="5">
      <w:numFmt w:val="bullet"/>
      <w:lvlText w:val="•"/>
      <w:lvlJc w:val="left"/>
      <w:pPr>
        <w:ind w:left="7498" w:hanging="274"/>
      </w:pPr>
    </w:lvl>
    <w:lvl w:ilvl="6">
      <w:numFmt w:val="bullet"/>
      <w:lvlText w:val="•"/>
      <w:lvlJc w:val="left"/>
      <w:pPr>
        <w:ind w:left="8435" w:hanging="274"/>
      </w:pPr>
    </w:lvl>
    <w:lvl w:ilvl="7">
      <w:numFmt w:val="bullet"/>
      <w:lvlText w:val="•"/>
      <w:lvlJc w:val="left"/>
      <w:pPr>
        <w:ind w:left="9371" w:hanging="274"/>
      </w:pPr>
    </w:lvl>
    <w:lvl w:ilvl="8">
      <w:numFmt w:val="bullet"/>
      <w:lvlText w:val="•"/>
      <w:lvlJc w:val="left"/>
      <w:pPr>
        <w:ind w:left="10307" w:hanging="274"/>
      </w:pPr>
    </w:lvl>
  </w:abstractNum>
  <w:abstractNum w:abstractNumId="2" w15:restartNumberingAfterBreak="0">
    <w:nsid w:val="006A0361"/>
    <w:multiLevelType w:val="hybridMultilevel"/>
    <w:tmpl w:val="A5BC9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565E97"/>
    <w:multiLevelType w:val="hybridMultilevel"/>
    <w:tmpl w:val="2D2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10D3B"/>
    <w:multiLevelType w:val="multilevel"/>
    <w:tmpl w:val="6F268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06ED9"/>
    <w:multiLevelType w:val="hybridMultilevel"/>
    <w:tmpl w:val="A2DA0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DE15AF"/>
    <w:multiLevelType w:val="hybridMultilevel"/>
    <w:tmpl w:val="26D8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7EFA"/>
    <w:multiLevelType w:val="hybridMultilevel"/>
    <w:tmpl w:val="0B5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A0FDC"/>
    <w:multiLevelType w:val="multilevel"/>
    <w:tmpl w:val="3B48A0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D2A93"/>
    <w:multiLevelType w:val="multilevel"/>
    <w:tmpl w:val="05F29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037AB"/>
    <w:multiLevelType w:val="hybridMultilevel"/>
    <w:tmpl w:val="BA1A2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71F74"/>
    <w:multiLevelType w:val="hybridMultilevel"/>
    <w:tmpl w:val="DD9C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136C5"/>
    <w:multiLevelType w:val="hybridMultilevel"/>
    <w:tmpl w:val="A5C4E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635DF"/>
    <w:multiLevelType w:val="multilevel"/>
    <w:tmpl w:val="EF425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6097D"/>
    <w:multiLevelType w:val="multilevel"/>
    <w:tmpl w:val="6C04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782651">
    <w:abstractNumId w:val="14"/>
  </w:num>
  <w:num w:numId="2" w16cid:durableId="1371030152">
    <w:abstractNumId w:val="9"/>
  </w:num>
  <w:num w:numId="3" w16cid:durableId="297421952">
    <w:abstractNumId w:val="4"/>
  </w:num>
  <w:num w:numId="4" w16cid:durableId="2125418189">
    <w:abstractNumId w:val="8"/>
  </w:num>
  <w:num w:numId="5" w16cid:durableId="1234968425">
    <w:abstractNumId w:val="13"/>
  </w:num>
  <w:num w:numId="6" w16cid:durableId="1795244714">
    <w:abstractNumId w:val="0"/>
  </w:num>
  <w:num w:numId="7" w16cid:durableId="741563822">
    <w:abstractNumId w:val="2"/>
  </w:num>
  <w:num w:numId="8" w16cid:durableId="1167162994">
    <w:abstractNumId w:val="1"/>
  </w:num>
  <w:num w:numId="9" w16cid:durableId="1936085835">
    <w:abstractNumId w:val="10"/>
  </w:num>
  <w:num w:numId="10" w16cid:durableId="1072894358">
    <w:abstractNumId w:val="5"/>
  </w:num>
  <w:num w:numId="11" w16cid:durableId="817459723">
    <w:abstractNumId w:val="12"/>
  </w:num>
  <w:num w:numId="12" w16cid:durableId="91780127">
    <w:abstractNumId w:val="6"/>
  </w:num>
  <w:num w:numId="13" w16cid:durableId="568735424">
    <w:abstractNumId w:val="7"/>
  </w:num>
  <w:num w:numId="14" w16cid:durableId="1013385158">
    <w:abstractNumId w:val="11"/>
  </w:num>
  <w:num w:numId="15" w16cid:durableId="72432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C5"/>
    <w:rsid w:val="00010479"/>
    <w:rsid w:val="000375C2"/>
    <w:rsid w:val="0004190D"/>
    <w:rsid w:val="00074047"/>
    <w:rsid w:val="000771C5"/>
    <w:rsid w:val="00124C11"/>
    <w:rsid w:val="00160D91"/>
    <w:rsid w:val="001E113F"/>
    <w:rsid w:val="00200CD6"/>
    <w:rsid w:val="0021497F"/>
    <w:rsid w:val="00231335"/>
    <w:rsid w:val="002702DB"/>
    <w:rsid w:val="002C145F"/>
    <w:rsid w:val="00324BD7"/>
    <w:rsid w:val="00325E3D"/>
    <w:rsid w:val="00331772"/>
    <w:rsid w:val="003330EC"/>
    <w:rsid w:val="0036007A"/>
    <w:rsid w:val="0037186D"/>
    <w:rsid w:val="00394F87"/>
    <w:rsid w:val="003A2B59"/>
    <w:rsid w:val="003B201A"/>
    <w:rsid w:val="003B6361"/>
    <w:rsid w:val="003D1D69"/>
    <w:rsid w:val="003E33DA"/>
    <w:rsid w:val="004032FB"/>
    <w:rsid w:val="00405C1F"/>
    <w:rsid w:val="00430690"/>
    <w:rsid w:val="004344F2"/>
    <w:rsid w:val="0045314E"/>
    <w:rsid w:val="004E1EAC"/>
    <w:rsid w:val="00546C35"/>
    <w:rsid w:val="00561CD9"/>
    <w:rsid w:val="00562D39"/>
    <w:rsid w:val="00563A90"/>
    <w:rsid w:val="00566F9F"/>
    <w:rsid w:val="00570BD4"/>
    <w:rsid w:val="005A6876"/>
    <w:rsid w:val="005D7A39"/>
    <w:rsid w:val="00633B38"/>
    <w:rsid w:val="0064229C"/>
    <w:rsid w:val="006768B7"/>
    <w:rsid w:val="006C5A3E"/>
    <w:rsid w:val="006D6222"/>
    <w:rsid w:val="006E1AAB"/>
    <w:rsid w:val="006F26B8"/>
    <w:rsid w:val="006F36CC"/>
    <w:rsid w:val="006F6F94"/>
    <w:rsid w:val="00717357"/>
    <w:rsid w:val="00721FDF"/>
    <w:rsid w:val="007235D4"/>
    <w:rsid w:val="007376FC"/>
    <w:rsid w:val="0074534E"/>
    <w:rsid w:val="00754C2D"/>
    <w:rsid w:val="007610EA"/>
    <w:rsid w:val="00770B51"/>
    <w:rsid w:val="00787F67"/>
    <w:rsid w:val="007926D0"/>
    <w:rsid w:val="007B7A9E"/>
    <w:rsid w:val="007C7284"/>
    <w:rsid w:val="007F2493"/>
    <w:rsid w:val="00841AC5"/>
    <w:rsid w:val="008452B5"/>
    <w:rsid w:val="008803E6"/>
    <w:rsid w:val="008B0560"/>
    <w:rsid w:val="008C4246"/>
    <w:rsid w:val="008E0311"/>
    <w:rsid w:val="0092252E"/>
    <w:rsid w:val="00952D30"/>
    <w:rsid w:val="009616D5"/>
    <w:rsid w:val="00974485"/>
    <w:rsid w:val="00980B9B"/>
    <w:rsid w:val="009B0572"/>
    <w:rsid w:val="009B763E"/>
    <w:rsid w:val="009C596E"/>
    <w:rsid w:val="009C7A9F"/>
    <w:rsid w:val="009E54F9"/>
    <w:rsid w:val="00AB0345"/>
    <w:rsid w:val="00B20F85"/>
    <w:rsid w:val="00B239B0"/>
    <w:rsid w:val="00B33BD1"/>
    <w:rsid w:val="00B77A26"/>
    <w:rsid w:val="00B85FD7"/>
    <w:rsid w:val="00B8681D"/>
    <w:rsid w:val="00BA33B3"/>
    <w:rsid w:val="00BC1D99"/>
    <w:rsid w:val="00BC6D20"/>
    <w:rsid w:val="00BD4585"/>
    <w:rsid w:val="00BE5844"/>
    <w:rsid w:val="00C0628B"/>
    <w:rsid w:val="00C312ED"/>
    <w:rsid w:val="00C31841"/>
    <w:rsid w:val="00C56D7D"/>
    <w:rsid w:val="00CA609E"/>
    <w:rsid w:val="00CB7A78"/>
    <w:rsid w:val="00CF1D25"/>
    <w:rsid w:val="00D169ED"/>
    <w:rsid w:val="00D2070B"/>
    <w:rsid w:val="00D23E3B"/>
    <w:rsid w:val="00D46BC9"/>
    <w:rsid w:val="00D5207E"/>
    <w:rsid w:val="00D77BDD"/>
    <w:rsid w:val="00D90C8F"/>
    <w:rsid w:val="00D93ECD"/>
    <w:rsid w:val="00E8339E"/>
    <w:rsid w:val="00E96F80"/>
    <w:rsid w:val="00EB1105"/>
    <w:rsid w:val="00EB3434"/>
    <w:rsid w:val="00F24726"/>
    <w:rsid w:val="00F3144B"/>
    <w:rsid w:val="00F652AC"/>
    <w:rsid w:val="00F654CA"/>
    <w:rsid w:val="00F74F7A"/>
    <w:rsid w:val="00FB4574"/>
    <w:rsid w:val="00FE1FBB"/>
    <w:rsid w:val="00FF7228"/>
    <w:rsid w:val="08828A80"/>
    <w:rsid w:val="110C9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7923"/>
  <w15:chartTrackingRefBased/>
  <w15:docId w15:val="{F8C382CA-B77C-C946-9523-D72BB572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71C5"/>
    <w:pPr>
      <w:widowControl w:val="0"/>
      <w:autoSpaceDE w:val="0"/>
      <w:autoSpaceDN w:val="0"/>
      <w:adjustRightInd w:val="0"/>
      <w:ind w:left="2524" w:firstLine="532"/>
    </w:pPr>
    <w:rPr>
      <w:rFonts w:ascii="Arial" w:eastAsiaTheme="minorEastAsia" w:hAnsi="Arial" w:cs="Arial"/>
      <w:sz w:val="18"/>
      <w:szCs w:val="18"/>
      <w:u w:val="single"/>
    </w:rPr>
  </w:style>
  <w:style w:type="character" w:customStyle="1" w:styleId="BodyTextChar">
    <w:name w:val="Body Text Char"/>
    <w:basedOn w:val="DefaultParagraphFont"/>
    <w:link w:val="BodyText"/>
    <w:uiPriority w:val="1"/>
    <w:rsid w:val="000771C5"/>
    <w:rPr>
      <w:rFonts w:ascii="Arial" w:eastAsiaTheme="minorEastAsia" w:hAnsi="Arial" w:cs="Arial"/>
      <w:sz w:val="18"/>
      <w:szCs w:val="18"/>
      <w:u w:val="single"/>
    </w:rPr>
  </w:style>
  <w:style w:type="paragraph" w:customStyle="1" w:styleId="paragraph">
    <w:name w:val="paragraph"/>
    <w:basedOn w:val="Normal"/>
    <w:rsid w:val="000771C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771C5"/>
  </w:style>
  <w:style w:type="character" w:customStyle="1" w:styleId="eop">
    <w:name w:val="eop"/>
    <w:basedOn w:val="DefaultParagraphFont"/>
    <w:rsid w:val="000771C5"/>
  </w:style>
  <w:style w:type="character" w:styleId="CommentReference">
    <w:name w:val="annotation reference"/>
    <w:basedOn w:val="DefaultParagraphFont"/>
    <w:uiPriority w:val="99"/>
    <w:semiHidden/>
    <w:unhideWhenUsed/>
    <w:rsid w:val="00BE5844"/>
    <w:rPr>
      <w:sz w:val="16"/>
      <w:szCs w:val="16"/>
    </w:rPr>
  </w:style>
  <w:style w:type="paragraph" w:styleId="CommentText">
    <w:name w:val="annotation text"/>
    <w:basedOn w:val="Normal"/>
    <w:link w:val="CommentTextChar"/>
    <w:uiPriority w:val="99"/>
    <w:semiHidden/>
    <w:unhideWhenUsed/>
    <w:rsid w:val="00BE5844"/>
    <w:pPr>
      <w:widowControl w:val="0"/>
      <w:autoSpaceDE w:val="0"/>
      <w:autoSpaceDN w:val="0"/>
      <w:adjustRightInd w:val="0"/>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BE5844"/>
    <w:rPr>
      <w:rFonts w:ascii="Times New Roman" w:eastAsiaTheme="minorEastAsia" w:hAnsi="Times New Roman" w:cs="Times New Roman"/>
      <w:sz w:val="20"/>
      <w:szCs w:val="20"/>
    </w:rPr>
  </w:style>
  <w:style w:type="paragraph" w:styleId="NormalWeb">
    <w:name w:val="Normal (Web)"/>
    <w:basedOn w:val="Normal"/>
    <w:uiPriority w:val="99"/>
    <w:unhideWhenUsed/>
    <w:rsid w:val="00AB034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62D3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70996">
      <w:bodyDiv w:val="1"/>
      <w:marLeft w:val="0"/>
      <w:marRight w:val="0"/>
      <w:marTop w:val="0"/>
      <w:marBottom w:val="0"/>
      <w:divBdr>
        <w:top w:val="none" w:sz="0" w:space="0" w:color="auto"/>
        <w:left w:val="none" w:sz="0" w:space="0" w:color="auto"/>
        <w:bottom w:val="none" w:sz="0" w:space="0" w:color="auto"/>
        <w:right w:val="none" w:sz="0" w:space="0" w:color="auto"/>
      </w:divBdr>
      <w:divsChild>
        <w:div w:id="1206066986">
          <w:marLeft w:val="0"/>
          <w:marRight w:val="0"/>
          <w:marTop w:val="0"/>
          <w:marBottom w:val="0"/>
          <w:divBdr>
            <w:top w:val="none" w:sz="0" w:space="0" w:color="auto"/>
            <w:left w:val="none" w:sz="0" w:space="0" w:color="auto"/>
            <w:bottom w:val="none" w:sz="0" w:space="0" w:color="auto"/>
            <w:right w:val="none" w:sz="0" w:space="0" w:color="auto"/>
          </w:divBdr>
          <w:divsChild>
            <w:div w:id="2025092200">
              <w:marLeft w:val="0"/>
              <w:marRight w:val="0"/>
              <w:marTop w:val="0"/>
              <w:marBottom w:val="0"/>
              <w:divBdr>
                <w:top w:val="none" w:sz="0" w:space="0" w:color="auto"/>
                <w:left w:val="none" w:sz="0" w:space="0" w:color="auto"/>
                <w:bottom w:val="none" w:sz="0" w:space="0" w:color="auto"/>
                <w:right w:val="none" w:sz="0" w:space="0" w:color="auto"/>
              </w:divBdr>
            </w:div>
            <w:div w:id="1848665942">
              <w:marLeft w:val="0"/>
              <w:marRight w:val="0"/>
              <w:marTop w:val="0"/>
              <w:marBottom w:val="0"/>
              <w:divBdr>
                <w:top w:val="none" w:sz="0" w:space="0" w:color="auto"/>
                <w:left w:val="none" w:sz="0" w:space="0" w:color="auto"/>
                <w:bottom w:val="none" w:sz="0" w:space="0" w:color="auto"/>
                <w:right w:val="none" w:sz="0" w:space="0" w:color="auto"/>
              </w:divBdr>
            </w:div>
            <w:div w:id="2100910013">
              <w:marLeft w:val="0"/>
              <w:marRight w:val="0"/>
              <w:marTop w:val="0"/>
              <w:marBottom w:val="0"/>
              <w:divBdr>
                <w:top w:val="none" w:sz="0" w:space="0" w:color="auto"/>
                <w:left w:val="none" w:sz="0" w:space="0" w:color="auto"/>
                <w:bottom w:val="none" w:sz="0" w:space="0" w:color="auto"/>
                <w:right w:val="none" w:sz="0" w:space="0" w:color="auto"/>
              </w:divBdr>
            </w:div>
            <w:div w:id="340014111">
              <w:marLeft w:val="0"/>
              <w:marRight w:val="0"/>
              <w:marTop w:val="0"/>
              <w:marBottom w:val="0"/>
              <w:divBdr>
                <w:top w:val="none" w:sz="0" w:space="0" w:color="auto"/>
                <w:left w:val="none" w:sz="0" w:space="0" w:color="auto"/>
                <w:bottom w:val="none" w:sz="0" w:space="0" w:color="auto"/>
                <w:right w:val="none" w:sz="0" w:space="0" w:color="auto"/>
              </w:divBdr>
            </w:div>
            <w:div w:id="597951095">
              <w:marLeft w:val="0"/>
              <w:marRight w:val="0"/>
              <w:marTop w:val="0"/>
              <w:marBottom w:val="0"/>
              <w:divBdr>
                <w:top w:val="none" w:sz="0" w:space="0" w:color="auto"/>
                <w:left w:val="none" w:sz="0" w:space="0" w:color="auto"/>
                <w:bottom w:val="none" w:sz="0" w:space="0" w:color="auto"/>
                <w:right w:val="none" w:sz="0" w:space="0" w:color="auto"/>
              </w:divBdr>
            </w:div>
            <w:div w:id="346903074">
              <w:marLeft w:val="0"/>
              <w:marRight w:val="0"/>
              <w:marTop w:val="0"/>
              <w:marBottom w:val="0"/>
              <w:divBdr>
                <w:top w:val="none" w:sz="0" w:space="0" w:color="auto"/>
                <w:left w:val="none" w:sz="0" w:space="0" w:color="auto"/>
                <w:bottom w:val="none" w:sz="0" w:space="0" w:color="auto"/>
                <w:right w:val="none" w:sz="0" w:space="0" w:color="auto"/>
              </w:divBdr>
            </w:div>
            <w:div w:id="1983188798">
              <w:marLeft w:val="0"/>
              <w:marRight w:val="0"/>
              <w:marTop w:val="0"/>
              <w:marBottom w:val="0"/>
              <w:divBdr>
                <w:top w:val="none" w:sz="0" w:space="0" w:color="auto"/>
                <w:left w:val="none" w:sz="0" w:space="0" w:color="auto"/>
                <w:bottom w:val="none" w:sz="0" w:space="0" w:color="auto"/>
                <w:right w:val="none" w:sz="0" w:space="0" w:color="auto"/>
              </w:divBdr>
            </w:div>
            <w:div w:id="1234656936">
              <w:marLeft w:val="0"/>
              <w:marRight w:val="0"/>
              <w:marTop w:val="0"/>
              <w:marBottom w:val="0"/>
              <w:divBdr>
                <w:top w:val="none" w:sz="0" w:space="0" w:color="auto"/>
                <w:left w:val="none" w:sz="0" w:space="0" w:color="auto"/>
                <w:bottom w:val="none" w:sz="0" w:space="0" w:color="auto"/>
                <w:right w:val="none" w:sz="0" w:space="0" w:color="auto"/>
              </w:divBdr>
            </w:div>
            <w:div w:id="1970628287">
              <w:marLeft w:val="0"/>
              <w:marRight w:val="0"/>
              <w:marTop w:val="0"/>
              <w:marBottom w:val="0"/>
              <w:divBdr>
                <w:top w:val="none" w:sz="0" w:space="0" w:color="auto"/>
                <w:left w:val="none" w:sz="0" w:space="0" w:color="auto"/>
                <w:bottom w:val="none" w:sz="0" w:space="0" w:color="auto"/>
                <w:right w:val="none" w:sz="0" w:space="0" w:color="auto"/>
              </w:divBdr>
            </w:div>
            <w:div w:id="16693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7605">
      <w:bodyDiv w:val="1"/>
      <w:marLeft w:val="0"/>
      <w:marRight w:val="0"/>
      <w:marTop w:val="0"/>
      <w:marBottom w:val="0"/>
      <w:divBdr>
        <w:top w:val="none" w:sz="0" w:space="0" w:color="auto"/>
        <w:left w:val="none" w:sz="0" w:space="0" w:color="auto"/>
        <w:bottom w:val="none" w:sz="0" w:space="0" w:color="auto"/>
        <w:right w:val="none" w:sz="0" w:space="0" w:color="auto"/>
      </w:divBdr>
      <w:divsChild>
        <w:div w:id="1784954071">
          <w:marLeft w:val="0"/>
          <w:marRight w:val="0"/>
          <w:marTop w:val="0"/>
          <w:marBottom w:val="0"/>
          <w:divBdr>
            <w:top w:val="none" w:sz="0" w:space="0" w:color="auto"/>
            <w:left w:val="none" w:sz="0" w:space="0" w:color="auto"/>
            <w:bottom w:val="none" w:sz="0" w:space="0" w:color="auto"/>
            <w:right w:val="none" w:sz="0" w:space="0" w:color="auto"/>
          </w:divBdr>
          <w:divsChild>
            <w:div w:id="1961261335">
              <w:marLeft w:val="0"/>
              <w:marRight w:val="0"/>
              <w:marTop w:val="0"/>
              <w:marBottom w:val="0"/>
              <w:divBdr>
                <w:top w:val="none" w:sz="0" w:space="0" w:color="auto"/>
                <w:left w:val="none" w:sz="0" w:space="0" w:color="auto"/>
                <w:bottom w:val="none" w:sz="0" w:space="0" w:color="auto"/>
                <w:right w:val="none" w:sz="0" w:space="0" w:color="auto"/>
              </w:divBdr>
            </w:div>
            <w:div w:id="192311262">
              <w:marLeft w:val="0"/>
              <w:marRight w:val="0"/>
              <w:marTop w:val="0"/>
              <w:marBottom w:val="0"/>
              <w:divBdr>
                <w:top w:val="none" w:sz="0" w:space="0" w:color="auto"/>
                <w:left w:val="none" w:sz="0" w:space="0" w:color="auto"/>
                <w:bottom w:val="none" w:sz="0" w:space="0" w:color="auto"/>
                <w:right w:val="none" w:sz="0" w:space="0" w:color="auto"/>
              </w:divBdr>
            </w:div>
            <w:div w:id="1335566795">
              <w:marLeft w:val="0"/>
              <w:marRight w:val="0"/>
              <w:marTop w:val="0"/>
              <w:marBottom w:val="0"/>
              <w:divBdr>
                <w:top w:val="none" w:sz="0" w:space="0" w:color="auto"/>
                <w:left w:val="none" w:sz="0" w:space="0" w:color="auto"/>
                <w:bottom w:val="none" w:sz="0" w:space="0" w:color="auto"/>
                <w:right w:val="none" w:sz="0" w:space="0" w:color="auto"/>
              </w:divBdr>
            </w:div>
            <w:div w:id="49696019">
              <w:marLeft w:val="0"/>
              <w:marRight w:val="0"/>
              <w:marTop w:val="0"/>
              <w:marBottom w:val="0"/>
              <w:divBdr>
                <w:top w:val="none" w:sz="0" w:space="0" w:color="auto"/>
                <w:left w:val="none" w:sz="0" w:space="0" w:color="auto"/>
                <w:bottom w:val="none" w:sz="0" w:space="0" w:color="auto"/>
                <w:right w:val="none" w:sz="0" w:space="0" w:color="auto"/>
              </w:divBdr>
            </w:div>
            <w:div w:id="2086296688">
              <w:marLeft w:val="0"/>
              <w:marRight w:val="0"/>
              <w:marTop w:val="0"/>
              <w:marBottom w:val="0"/>
              <w:divBdr>
                <w:top w:val="none" w:sz="0" w:space="0" w:color="auto"/>
                <w:left w:val="none" w:sz="0" w:space="0" w:color="auto"/>
                <w:bottom w:val="none" w:sz="0" w:space="0" w:color="auto"/>
                <w:right w:val="none" w:sz="0" w:space="0" w:color="auto"/>
              </w:divBdr>
            </w:div>
            <w:div w:id="1758359929">
              <w:marLeft w:val="0"/>
              <w:marRight w:val="0"/>
              <w:marTop w:val="0"/>
              <w:marBottom w:val="0"/>
              <w:divBdr>
                <w:top w:val="none" w:sz="0" w:space="0" w:color="auto"/>
                <w:left w:val="none" w:sz="0" w:space="0" w:color="auto"/>
                <w:bottom w:val="none" w:sz="0" w:space="0" w:color="auto"/>
                <w:right w:val="none" w:sz="0" w:space="0" w:color="auto"/>
              </w:divBdr>
            </w:div>
            <w:div w:id="17306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197">
      <w:bodyDiv w:val="1"/>
      <w:marLeft w:val="0"/>
      <w:marRight w:val="0"/>
      <w:marTop w:val="0"/>
      <w:marBottom w:val="0"/>
      <w:divBdr>
        <w:top w:val="none" w:sz="0" w:space="0" w:color="auto"/>
        <w:left w:val="none" w:sz="0" w:space="0" w:color="auto"/>
        <w:bottom w:val="none" w:sz="0" w:space="0" w:color="auto"/>
        <w:right w:val="none" w:sz="0" w:space="0" w:color="auto"/>
      </w:divBdr>
      <w:divsChild>
        <w:div w:id="1614558793">
          <w:marLeft w:val="0"/>
          <w:marRight w:val="0"/>
          <w:marTop w:val="0"/>
          <w:marBottom w:val="0"/>
          <w:divBdr>
            <w:top w:val="none" w:sz="0" w:space="0" w:color="auto"/>
            <w:left w:val="none" w:sz="0" w:space="0" w:color="auto"/>
            <w:bottom w:val="none" w:sz="0" w:space="0" w:color="auto"/>
            <w:right w:val="none" w:sz="0" w:space="0" w:color="auto"/>
          </w:divBdr>
          <w:divsChild>
            <w:div w:id="663434409">
              <w:marLeft w:val="0"/>
              <w:marRight w:val="0"/>
              <w:marTop w:val="0"/>
              <w:marBottom w:val="0"/>
              <w:divBdr>
                <w:top w:val="none" w:sz="0" w:space="0" w:color="auto"/>
                <w:left w:val="none" w:sz="0" w:space="0" w:color="auto"/>
                <w:bottom w:val="none" w:sz="0" w:space="0" w:color="auto"/>
                <w:right w:val="none" w:sz="0" w:space="0" w:color="auto"/>
              </w:divBdr>
            </w:div>
            <w:div w:id="1433477810">
              <w:marLeft w:val="0"/>
              <w:marRight w:val="0"/>
              <w:marTop w:val="0"/>
              <w:marBottom w:val="0"/>
              <w:divBdr>
                <w:top w:val="none" w:sz="0" w:space="0" w:color="auto"/>
                <w:left w:val="none" w:sz="0" w:space="0" w:color="auto"/>
                <w:bottom w:val="none" w:sz="0" w:space="0" w:color="auto"/>
                <w:right w:val="none" w:sz="0" w:space="0" w:color="auto"/>
              </w:divBdr>
            </w:div>
            <w:div w:id="661009702">
              <w:marLeft w:val="0"/>
              <w:marRight w:val="0"/>
              <w:marTop w:val="0"/>
              <w:marBottom w:val="0"/>
              <w:divBdr>
                <w:top w:val="none" w:sz="0" w:space="0" w:color="auto"/>
                <w:left w:val="none" w:sz="0" w:space="0" w:color="auto"/>
                <w:bottom w:val="none" w:sz="0" w:space="0" w:color="auto"/>
                <w:right w:val="none" w:sz="0" w:space="0" w:color="auto"/>
              </w:divBdr>
            </w:div>
            <w:div w:id="363137757">
              <w:marLeft w:val="0"/>
              <w:marRight w:val="0"/>
              <w:marTop w:val="0"/>
              <w:marBottom w:val="0"/>
              <w:divBdr>
                <w:top w:val="none" w:sz="0" w:space="0" w:color="auto"/>
                <w:left w:val="none" w:sz="0" w:space="0" w:color="auto"/>
                <w:bottom w:val="none" w:sz="0" w:space="0" w:color="auto"/>
                <w:right w:val="none" w:sz="0" w:space="0" w:color="auto"/>
              </w:divBdr>
            </w:div>
            <w:div w:id="1155340472">
              <w:marLeft w:val="0"/>
              <w:marRight w:val="0"/>
              <w:marTop w:val="0"/>
              <w:marBottom w:val="0"/>
              <w:divBdr>
                <w:top w:val="none" w:sz="0" w:space="0" w:color="auto"/>
                <w:left w:val="none" w:sz="0" w:space="0" w:color="auto"/>
                <w:bottom w:val="none" w:sz="0" w:space="0" w:color="auto"/>
                <w:right w:val="none" w:sz="0" w:space="0" w:color="auto"/>
              </w:divBdr>
            </w:div>
            <w:div w:id="13472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89177">
      <w:bodyDiv w:val="1"/>
      <w:marLeft w:val="0"/>
      <w:marRight w:val="0"/>
      <w:marTop w:val="0"/>
      <w:marBottom w:val="0"/>
      <w:divBdr>
        <w:top w:val="none" w:sz="0" w:space="0" w:color="auto"/>
        <w:left w:val="none" w:sz="0" w:space="0" w:color="auto"/>
        <w:bottom w:val="none" w:sz="0" w:space="0" w:color="auto"/>
        <w:right w:val="none" w:sz="0" w:space="0" w:color="auto"/>
      </w:divBdr>
      <w:divsChild>
        <w:div w:id="1427530874">
          <w:marLeft w:val="0"/>
          <w:marRight w:val="0"/>
          <w:marTop w:val="0"/>
          <w:marBottom w:val="0"/>
          <w:divBdr>
            <w:top w:val="none" w:sz="0" w:space="0" w:color="auto"/>
            <w:left w:val="none" w:sz="0" w:space="0" w:color="auto"/>
            <w:bottom w:val="none" w:sz="0" w:space="0" w:color="auto"/>
            <w:right w:val="none" w:sz="0" w:space="0" w:color="auto"/>
          </w:divBdr>
          <w:divsChild>
            <w:div w:id="329332758">
              <w:marLeft w:val="0"/>
              <w:marRight w:val="0"/>
              <w:marTop w:val="0"/>
              <w:marBottom w:val="0"/>
              <w:divBdr>
                <w:top w:val="none" w:sz="0" w:space="0" w:color="auto"/>
                <w:left w:val="none" w:sz="0" w:space="0" w:color="auto"/>
                <w:bottom w:val="none" w:sz="0" w:space="0" w:color="auto"/>
                <w:right w:val="none" w:sz="0" w:space="0" w:color="auto"/>
              </w:divBdr>
            </w:div>
            <w:div w:id="1079904195">
              <w:marLeft w:val="0"/>
              <w:marRight w:val="0"/>
              <w:marTop w:val="0"/>
              <w:marBottom w:val="0"/>
              <w:divBdr>
                <w:top w:val="none" w:sz="0" w:space="0" w:color="auto"/>
                <w:left w:val="none" w:sz="0" w:space="0" w:color="auto"/>
                <w:bottom w:val="none" w:sz="0" w:space="0" w:color="auto"/>
                <w:right w:val="none" w:sz="0" w:space="0" w:color="auto"/>
              </w:divBdr>
            </w:div>
            <w:div w:id="1099909829">
              <w:marLeft w:val="0"/>
              <w:marRight w:val="0"/>
              <w:marTop w:val="0"/>
              <w:marBottom w:val="0"/>
              <w:divBdr>
                <w:top w:val="none" w:sz="0" w:space="0" w:color="auto"/>
                <w:left w:val="none" w:sz="0" w:space="0" w:color="auto"/>
                <w:bottom w:val="none" w:sz="0" w:space="0" w:color="auto"/>
                <w:right w:val="none" w:sz="0" w:space="0" w:color="auto"/>
              </w:divBdr>
            </w:div>
            <w:div w:id="16539460">
              <w:marLeft w:val="0"/>
              <w:marRight w:val="0"/>
              <w:marTop w:val="0"/>
              <w:marBottom w:val="0"/>
              <w:divBdr>
                <w:top w:val="none" w:sz="0" w:space="0" w:color="auto"/>
                <w:left w:val="none" w:sz="0" w:space="0" w:color="auto"/>
                <w:bottom w:val="none" w:sz="0" w:space="0" w:color="auto"/>
                <w:right w:val="none" w:sz="0" w:space="0" w:color="auto"/>
              </w:divBdr>
            </w:div>
            <w:div w:id="1513564865">
              <w:marLeft w:val="0"/>
              <w:marRight w:val="0"/>
              <w:marTop w:val="0"/>
              <w:marBottom w:val="0"/>
              <w:divBdr>
                <w:top w:val="none" w:sz="0" w:space="0" w:color="auto"/>
                <w:left w:val="none" w:sz="0" w:space="0" w:color="auto"/>
                <w:bottom w:val="none" w:sz="0" w:space="0" w:color="auto"/>
                <w:right w:val="none" w:sz="0" w:space="0" w:color="auto"/>
              </w:divBdr>
            </w:div>
            <w:div w:id="1330521560">
              <w:marLeft w:val="0"/>
              <w:marRight w:val="0"/>
              <w:marTop w:val="0"/>
              <w:marBottom w:val="0"/>
              <w:divBdr>
                <w:top w:val="none" w:sz="0" w:space="0" w:color="auto"/>
                <w:left w:val="none" w:sz="0" w:space="0" w:color="auto"/>
                <w:bottom w:val="none" w:sz="0" w:space="0" w:color="auto"/>
                <w:right w:val="none" w:sz="0" w:space="0" w:color="auto"/>
              </w:divBdr>
            </w:div>
            <w:div w:id="1592736839">
              <w:marLeft w:val="0"/>
              <w:marRight w:val="0"/>
              <w:marTop w:val="0"/>
              <w:marBottom w:val="0"/>
              <w:divBdr>
                <w:top w:val="none" w:sz="0" w:space="0" w:color="auto"/>
                <w:left w:val="none" w:sz="0" w:space="0" w:color="auto"/>
                <w:bottom w:val="none" w:sz="0" w:space="0" w:color="auto"/>
                <w:right w:val="none" w:sz="0" w:space="0" w:color="auto"/>
              </w:divBdr>
            </w:div>
            <w:div w:id="106194129">
              <w:marLeft w:val="0"/>
              <w:marRight w:val="0"/>
              <w:marTop w:val="0"/>
              <w:marBottom w:val="0"/>
              <w:divBdr>
                <w:top w:val="none" w:sz="0" w:space="0" w:color="auto"/>
                <w:left w:val="none" w:sz="0" w:space="0" w:color="auto"/>
                <w:bottom w:val="none" w:sz="0" w:space="0" w:color="auto"/>
                <w:right w:val="none" w:sz="0" w:space="0" w:color="auto"/>
              </w:divBdr>
            </w:div>
            <w:div w:id="1252395777">
              <w:marLeft w:val="0"/>
              <w:marRight w:val="0"/>
              <w:marTop w:val="0"/>
              <w:marBottom w:val="0"/>
              <w:divBdr>
                <w:top w:val="none" w:sz="0" w:space="0" w:color="auto"/>
                <w:left w:val="none" w:sz="0" w:space="0" w:color="auto"/>
                <w:bottom w:val="none" w:sz="0" w:space="0" w:color="auto"/>
                <w:right w:val="none" w:sz="0" w:space="0" w:color="auto"/>
              </w:divBdr>
            </w:div>
            <w:div w:id="675041183">
              <w:marLeft w:val="0"/>
              <w:marRight w:val="0"/>
              <w:marTop w:val="0"/>
              <w:marBottom w:val="0"/>
              <w:divBdr>
                <w:top w:val="none" w:sz="0" w:space="0" w:color="auto"/>
                <w:left w:val="none" w:sz="0" w:space="0" w:color="auto"/>
                <w:bottom w:val="none" w:sz="0" w:space="0" w:color="auto"/>
                <w:right w:val="none" w:sz="0" w:space="0" w:color="auto"/>
              </w:divBdr>
            </w:div>
            <w:div w:id="917636743">
              <w:marLeft w:val="0"/>
              <w:marRight w:val="0"/>
              <w:marTop w:val="0"/>
              <w:marBottom w:val="0"/>
              <w:divBdr>
                <w:top w:val="none" w:sz="0" w:space="0" w:color="auto"/>
                <w:left w:val="none" w:sz="0" w:space="0" w:color="auto"/>
                <w:bottom w:val="none" w:sz="0" w:space="0" w:color="auto"/>
                <w:right w:val="none" w:sz="0" w:space="0" w:color="auto"/>
              </w:divBdr>
            </w:div>
            <w:div w:id="2113549686">
              <w:marLeft w:val="0"/>
              <w:marRight w:val="0"/>
              <w:marTop w:val="0"/>
              <w:marBottom w:val="0"/>
              <w:divBdr>
                <w:top w:val="none" w:sz="0" w:space="0" w:color="auto"/>
                <w:left w:val="none" w:sz="0" w:space="0" w:color="auto"/>
                <w:bottom w:val="none" w:sz="0" w:space="0" w:color="auto"/>
                <w:right w:val="none" w:sz="0" w:space="0" w:color="auto"/>
              </w:divBdr>
            </w:div>
            <w:div w:id="2015641254">
              <w:marLeft w:val="0"/>
              <w:marRight w:val="0"/>
              <w:marTop w:val="0"/>
              <w:marBottom w:val="0"/>
              <w:divBdr>
                <w:top w:val="none" w:sz="0" w:space="0" w:color="auto"/>
                <w:left w:val="none" w:sz="0" w:space="0" w:color="auto"/>
                <w:bottom w:val="none" w:sz="0" w:space="0" w:color="auto"/>
                <w:right w:val="none" w:sz="0" w:space="0" w:color="auto"/>
              </w:divBdr>
            </w:div>
            <w:div w:id="15888604">
              <w:marLeft w:val="0"/>
              <w:marRight w:val="0"/>
              <w:marTop w:val="0"/>
              <w:marBottom w:val="0"/>
              <w:divBdr>
                <w:top w:val="none" w:sz="0" w:space="0" w:color="auto"/>
                <w:left w:val="none" w:sz="0" w:space="0" w:color="auto"/>
                <w:bottom w:val="none" w:sz="0" w:space="0" w:color="auto"/>
                <w:right w:val="none" w:sz="0" w:space="0" w:color="auto"/>
              </w:divBdr>
            </w:div>
            <w:div w:id="1147555172">
              <w:marLeft w:val="0"/>
              <w:marRight w:val="0"/>
              <w:marTop w:val="0"/>
              <w:marBottom w:val="0"/>
              <w:divBdr>
                <w:top w:val="none" w:sz="0" w:space="0" w:color="auto"/>
                <w:left w:val="none" w:sz="0" w:space="0" w:color="auto"/>
                <w:bottom w:val="none" w:sz="0" w:space="0" w:color="auto"/>
                <w:right w:val="none" w:sz="0" w:space="0" w:color="auto"/>
              </w:divBdr>
            </w:div>
            <w:div w:id="289358685">
              <w:marLeft w:val="0"/>
              <w:marRight w:val="0"/>
              <w:marTop w:val="0"/>
              <w:marBottom w:val="0"/>
              <w:divBdr>
                <w:top w:val="none" w:sz="0" w:space="0" w:color="auto"/>
                <w:left w:val="none" w:sz="0" w:space="0" w:color="auto"/>
                <w:bottom w:val="none" w:sz="0" w:space="0" w:color="auto"/>
                <w:right w:val="none" w:sz="0" w:space="0" w:color="auto"/>
              </w:divBdr>
            </w:div>
            <w:div w:id="1382559640">
              <w:marLeft w:val="0"/>
              <w:marRight w:val="0"/>
              <w:marTop w:val="0"/>
              <w:marBottom w:val="0"/>
              <w:divBdr>
                <w:top w:val="none" w:sz="0" w:space="0" w:color="auto"/>
                <w:left w:val="none" w:sz="0" w:space="0" w:color="auto"/>
                <w:bottom w:val="none" w:sz="0" w:space="0" w:color="auto"/>
                <w:right w:val="none" w:sz="0" w:space="0" w:color="auto"/>
              </w:divBdr>
            </w:div>
            <w:div w:id="101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207">
      <w:bodyDiv w:val="1"/>
      <w:marLeft w:val="0"/>
      <w:marRight w:val="0"/>
      <w:marTop w:val="0"/>
      <w:marBottom w:val="0"/>
      <w:divBdr>
        <w:top w:val="none" w:sz="0" w:space="0" w:color="auto"/>
        <w:left w:val="none" w:sz="0" w:space="0" w:color="auto"/>
        <w:bottom w:val="none" w:sz="0" w:space="0" w:color="auto"/>
        <w:right w:val="none" w:sz="0" w:space="0" w:color="auto"/>
      </w:divBdr>
      <w:divsChild>
        <w:div w:id="1633250847">
          <w:marLeft w:val="0"/>
          <w:marRight w:val="0"/>
          <w:marTop w:val="0"/>
          <w:marBottom w:val="0"/>
          <w:divBdr>
            <w:top w:val="none" w:sz="0" w:space="0" w:color="auto"/>
            <w:left w:val="none" w:sz="0" w:space="0" w:color="auto"/>
            <w:bottom w:val="none" w:sz="0" w:space="0" w:color="auto"/>
            <w:right w:val="none" w:sz="0" w:space="0" w:color="auto"/>
          </w:divBdr>
          <w:divsChild>
            <w:div w:id="1280719983">
              <w:marLeft w:val="0"/>
              <w:marRight w:val="0"/>
              <w:marTop w:val="0"/>
              <w:marBottom w:val="0"/>
              <w:divBdr>
                <w:top w:val="none" w:sz="0" w:space="0" w:color="auto"/>
                <w:left w:val="none" w:sz="0" w:space="0" w:color="auto"/>
                <w:bottom w:val="none" w:sz="0" w:space="0" w:color="auto"/>
                <w:right w:val="none" w:sz="0" w:space="0" w:color="auto"/>
              </w:divBdr>
            </w:div>
            <w:div w:id="147595581">
              <w:marLeft w:val="0"/>
              <w:marRight w:val="0"/>
              <w:marTop w:val="0"/>
              <w:marBottom w:val="0"/>
              <w:divBdr>
                <w:top w:val="none" w:sz="0" w:space="0" w:color="auto"/>
                <w:left w:val="none" w:sz="0" w:space="0" w:color="auto"/>
                <w:bottom w:val="none" w:sz="0" w:space="0" w:color="auto"/>
                <w:right w:val="none" w:sz="0" w:space="0" w:color="auto"/>
              </w:divBdr>
            </w:div>
            <w:div w:id="699168815">
              <w:marLeft w:val="0"/>
              <w:marRight w:val="0"/>
              <w:marTop w:val="0"/>
              <w:marBottom w:val="0"/>
              <w:divBdr>
                <w:top w:val="none" w:sz="0" w:space="0" w:color="auto"/>
                <w:left w:val="none" w:sz="0" w:space="0" w:color="auto"/>
                <w:bottom w:val="none" w:sz="0" w:space="0" w:color="auto"/>
                <w:right w:val="none" w:sz="0" w:space="0" w:color="auto"/>
              </w:divBdr>
            </w:div>
            <w:div w:id="1494567528">
              <w:marLeft w:val="0"/>
              <w:marRight w:val="0"/>
              <w:marTop w:val="0"/>
              <w:marBottom w:val="0"/>
              <w:divBdr>
                <w:top w:val="none" w:sz="0" w:space="0" w:color="auto"/>
                <w:left w:val="none" w:sz="0" w:space="0" w:color="auto"/>
                <w:bottom w:val="none" w:sz="0" w:space="0" w:color="auto"/>
                <w:right w:val="none" w:sz="0" w:space="0" w:color="auto"/>
              </w:divBdr>
            </w:div>
            <w:div w:id="88937034">
              <w:marLeft w:val="0"/>
              <w:marRight w:val="0"/>
              <w:marTop w:val="0"/>
              <w:marBottom w:val="0"/>
              <w:divBdr>
                <w:top w:val="none" w:sz="0" w:space="0" w:color="auto"/>
                <w:left w:val="none" w:sz="0" w:space="0" w:color="auto"/>
                <w:bottom w:val="none" w:sz="0" w:space="0" w:color="auto"/>
                <w:right w:val="none" w:sz="0" w:space="0" w:color="auto"/>
              </w:divBdr>
            </w:div>
            <w:div w:id="885727183">
              <w:marLeft w:val="0"/>
              <w:marRight w:val="0"/>
              <w:marTop w:val="0"/>
              <w:marBottom w:val="0"/>
              <w:divBdr>
                <w:top w:val="none" w:sz="0" w:space="0" w:color="auto"/>
                <w:left w:val="none" w:sz="0" w:space="0" w:color="auto"/>
                <w:bottom w:val="none" w:sz="0" w:space="0" w:color="auto"/>
                <w:right w:val="none" w:sz="0" w:space="0" w:color="auto"/>
              </w:divBdr>
            </w:div>
            <w:div w:id="1486357720">
              <w:marLeft w:val="0"/>
              <w:marRight w:val="0"/>
              <w:marTop w:val="0"/>
              <w:marBottom w:val="0"/>
              <w:divBdr>
                <w:top w:val="none" w:sz="0" w:space="0" w:color="auto"/>
                <w:left w:val="none" w:sz="0" w:space="0" w:color="auto"/>
                <w:bottom w:val="none" w:sz="0" w:space="0" w:color="auto"/>
                <w:right w:val="none" w:sz="0" w:space="0" w:color="auto"/>
              </w:divBdr>
            </w:div>
            <w:div w:id="1411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1244">
      <w:bodyDiv w:val="1"/>
      <w:marLeft w:val="0"/>
      <w:marRight w:val="0"/>
      <w:marTop w:val="0"/>
      <w:marBottom w:val="0"/>
      <w:divBdr>
        <w:top w:val="none" w:sz="0" w:space="0" w:color="auto"/>
        <w:left w:val="none" w:sz="0" w:space="0" w:color="auto"/>
        <w:bottom w:val="none" w:sz="0" w:space="0" w:color="auto"/>
        <w:right w:val="none" w:sz="0" w:space="0" w:color="auto"/>
      </w:divBdr>
      <w:divsChild>
        <w:div w:id="293021959">
          <w:marLeft w:val="0"/>
          <w:marRight w:val="0"/>
          <w:marTop w:val="0"/>
          <w:marBottom w:val="0"/>
          <w:divBdr>
            <w:top w:val="none" w:sz="0" w:space="0" w:color="auto"/>
            <w:left w:val="none" w:sz="0" w:space="0" w:color="auto"/>
            <w:bottom w:val="none" w:sz="0" w:space="0" w:color="auto"/>
            <w:right w:val="none" w:sz="0" w:space="0" w:color="auto"/>
          </w:divBdr>
          <w:divsChild>
            <w:div w:id="1386218330">
              <w:marLeft w:val="0"/>
              <w:marRight w:val="0"/>
              <w:marTop w:val="0"/>
              <w:marBottom w:val="0"/>
              <w:divBdr>
                <w:top w:val="none" w:sz="0" w:space="0" w:color="auto"/>
                <w:left w:val="none" w:sz="0" w:space="0" w:color="auto"/>
                <w:bottom w:val="none" w:sz="0" w:space="0" w:color="auto"/>
                <w:right w:val="none" w:sz="0" w:space="0" w:color="auto"/>
              </w:divBdr>
            </w:div>
            <w:div w:id="713577946">
              <w:marLeft w:val="0"/>
              <w:marRight w:val="0"/>
              <w:marTop w:val="0"/>
              <w:marBottom w:val="0"/>
              <w:divBdr>
                <w:top w:val="none" w:sz="0" w:space="0" w:color="auto"/>
                <w:left w:val="none" w:sz="0" w:space="0" w:color="auto"/>
                <w:bottom w:val="none" w:sz="0" w:space="0" w:color="auto"/>
                <w:right w:val="none" w:sz="0" w:space="0" w:color="auto"/>
              </w:divBdr>
            </w:div>
            <w:div w:id="519590266">
              <w:marLeft w:val="0"/>
              <w:marRight w:val="0"/>
              <w:marTop w:val="0"/>
              <w:marBottom w:val="0"/>
              <w:divBdr>
                <w:top w:val="none" w:sz="0" w:space="0" w:color="auto"/>
                <w:left w:val="none" w:sz="0" w:space="0" w:color="auto"/>
                <w:bottom w:val="none" w:sz="0" w:space="0" w:color="auto"/>
                <w:right w:val="none" w:sz="0" w:space="0" w:color="auto"/>
              </w:divBdr>
            </w:div>
            <w:div w:id="1282303673">
              <w:marLeft w:val="0"/>
              <w:marRight w:val="0"/>
              <w:marTop w:val="0"/>
              <w:marBottom w:val="0"/>
              <w:divBdr>
                <w:top w:val="none" w:sz="0" w:space="0" w:color="auto"/>
                <w:left w:val="none" w:sz="0" w:space="0" w:color="auto"/>
                <w:bottom w:val="none" w:sz="0" w:space="0" w:color="auto"/>
                <w:right w:val="none" w:sz="0" w:space="0" w:color="auto"/>
              </w:divBdr>
            </w:div>
            <w:div w:id="1771119440">
              <w:marLeft w:val="0"/>
              <w:marRight w:val="0"/>
              <w:marTop w:val="0"/>
              <w:marBottom w:val="0"/>
              <w:divBdr>
                <w:top w:val="none" w:sz="0" w:space="0" w:color="auto"/>
                <w:left w:val="none" w:sz="0" w:space="0" w:color="auto"/>
                <w:bottom w:val="none" w:sz="0" w:space="0" w:color="auto"/>
                <w:right w:val="none" w:sz="0" w:space="0" w:color="auto"/>
              </w:divBdr>
            </w:div>
            <w:div w:id="1005013612">
              <w:marLeft w:val="0"/>
              <w:marRight w:val="0"/>
              <w:marTop w:val="0"/>
              <w:marBottom w:val="0"/>
              <w:divBdr>
                <w:top w:val="none" w:sz="0" w:space="0" w:color="auto"/>
                <w:left w:val="none" w:sz="0" w:space="0" w:color="auto"/>
                <w:bottom w:val="none" w:sz="0" w:space="0" w:color="auto"/>
                <w:right w:val="none" w:sz="0" w:space="0" w:color="auto"/>
              </w:divBdr>
              <w:divsChild>
                <w:div w:id="1053574798">
                  <w:marLeft w:val="0"/>
                  <w:marRight w:val="0"/>
                  <w:marTop w:val="0"/>
                  <w:marBottom w:val="0"/>
                  <w:divBdr>
                    <w:top w:val="none" w:sz="0" w:space="0" w:color="auto"/>
                    <w:left w:val="none" w:sz="0" w:space="0" w:color="auto"/>
                    <w:bottom w:val="none" w:sz="0" w:space="0" w:color="auto"/>
                    <w:right w:val="none" w:sz="0" w:space="0" w:color="auto"/>
                  </w:divBdr>
                </w:div>
                <w:div w:id="1415737424">
                  <w:marLeft w:val="0"/>
                  <w:marRight w:val="0"/>
                  <w:marTop w:val="0"/>
                  <w:marBottom w:val="0"/>
                  <w:divBdr>
                    <w:top w:val="none" w:sz="0" w:space="0" w:color="auto"/>
                    <w:left w:val="none" w:sz="0" w:space="0" w:color="auto"/>
                    <w:bottom w:val="none" w:sz="0" w:space="0" w:color="auto"/>
                    <w:right w:val="none" w:sz="0" w:space="0" w:color="auto"/>
                  </w:divBdr>
                </w:div>
                <w:div w:id="1527644379">
                  <w:marLeft w:val="0"/>
                  <w:marRight w:val="0"/>
                  <w:marTop w:val="0"/>
                  <w:marBottom w:val="0"/>
                  <w:divBdr>
                    <w:top w:val="none" w:sz="0" w:space="0" w:color="auto"/>
                    <w:left w:val="none" w:sz="0" w:space="0" w:color="auto"/>
                    <w:bottom w:val="none" w:sz="0" w:space="0" w:color="auto"/>
                    <w:right w:val="none" w:sz="0" w:space="0" w:color="auto"/>
                  </w:divBdr>
                </w:div>
                <w:div w:id="1731884443">
                  <w:marLeft w:val="0"/>
                  <w:marRight w:val="0"/>
                  <w:marTop w:val="0"/>
                  <w:marBottom w:val="0"/>
                  <w:divBdr>
                    <w:top w:val="none" w:sz="0" w:space="0" w:color="auto"/>
                    <w:left w:val="none" w:sz="0" w:space="0" w:color="auto"/>
                    <w:bottom w:val="none" w:sz="0" w:space="0" w:color="auto"/>
                    <w:right w:val="none" w:sz="0" w:space="0" w:color="auto"/>
                  </w:divBdr>
                </w:div>
                <w:div w:id="596058910">
                  <w:marLeft w:val="0"/>
                  <w:marRight w:val="0"/>
                  <w:marTop w:val="0"/>
                  <w:marBottom w:val="0"/>
                  <w:divBdr>
                    <w:top w:val="none" w:sz="0" w:space="0" w:color="auto"/>
                    <w:left w:val="none" w:sz="0" w:space="0" w:color="auto"/>
                    <w:bottom w:val="none" w:sz="0" w:space="0" w:color="auto"/>
                    <w:right w:val="none" w:sz="0" w:space="0" w:color="auto"/>
                  </w:divBdr>
                </w:div>
              </w:divsChild>
            </w:div>
            <w:div w:id="909848309">
              <w:marLeft w:val="0"/>
              <w:marRight w:val="0"/>
              <w:marTop w:val="0"/>
              <w:marBottom w:val="0"/>
              <w:divBdr>
                <w:top w:val="none" w:sz="0" w:space="0" w:color="auto"/>
                <w:left w:val="none" w:sz="0" w:space="0" w:color="auto"/>
                <w:bottom w:val="none" w:sz="0" w:space="0" w:color="auto"/>
                <w:right w:val="none" w:sz="0" w:space="0" w:color="auto"/>
              </w:divBdr>
              <w:divsChild>
                <w:div w:id="1716926298">
                  <w:marLeft w:val="0"/>
                  <w:marRight w:val="0"/>
                  <w:marTop w:val="0"/>
                  <w:marBottom w:val="0"/>
                  <w:divBdr>
                    <w:top w:val="none" w:sz="0" w:space="0" w:color="auto"/>
                    <w:left w:val="none" w:sz="0" w:space="0" w:color="auto"/>
                    <w:bottom w:val="none" w:sz="0" w:space="0" w:color="auto"/>
                    <w:right w:val="none" w:sz="0" w:space="0" w:color="auto"/>
                  </w:divBdr>
                </w:div>
                <w:div w:id="1887179654">
                  <w:marLeft w:val="0"/>
                  <w:marRight w:val="0"/>
                  <w:marTop w:val="0"/>
                  <w:marBottom w:val="0"/>
                  <w:divBdr>
                    <w:top w:val="none" w:sz="0" w:space="0" w:color="auto"/>
                    <w:left w:val="none" w:sz="0" w:space="0" w:color="auto"/>
                    <w:bottom w:val="none" w:sz="0" w:space="0" w:color="auto"/>
                    <w:right w:val="none" w:sz="0" w:space="0" w:color="auto"/>
                  </w:divBdr>
                </w:div>
                <w:div w:id="1380473975">
                  <w:marLeft w:val="0"/>
                  <w:marRight w:val="0"/>
                  <w:marTop w:val="0"/>
                  <w:marBottom w:val="0"/>
                  <w:divBdr>
                    <w:top w:val="none" w:sz="0" w:space="0" w:color="auto"/>
                    <w:left w:val="none" w:sz="0" w:space="0" w:color="auto"/>
                    <w:bottom w:val="none" w:sz="0" w:space="0" w:color="auto"/>
                    <w:right w:val="none" w:sz="0" w:space="0" w:color="auto"/>
                  </w:divBdr>
                </w:div>
                <w:div w:id="1674070951">
                  <w:marLeft w:val="0"/>
                  <w:marRight w:val="0"/>
                  <w:marTop w:val="0"/>
                  <w:marBottom w:val="0"/>
                  <w:divBdr>
                    <w:top w:val="none" w:sz="0" w:space="0" w:color="auto"/>
                    <w:left w:val="none" w:sz="0" w:space="0" w:color="auto"/>
                    <w:bottom w:val="none" w:sz="0" w:space="0" w:color="auto"/>
                    <w:right w:val="none" w:sz="0" w:space="0" w:color="auto"/>
                  </w:divBdr>
                </w:div>
                <w:div w:id="1554848534">
                  <w:marLeft w:val="0"/>
                  <w:marRight w:val="0"/>
                  <w:marTop w:val="0"/>
                  <w:marBottom w:val="0"/>
                  <w:divBdr>
                    <w:top w:val="none" w:sz="0" w:space="0" w:color="auto"/>
                    <w:left w:val="none" w:sz="0" w:space="0" w:color="auto"/>
                    <w:bottom w:val="none" w:sz="0" w:space="0" w:color="auto"/>
                    <w:right w:val="none" w:sz="0" w:space="0" w:color="auto"/>
                  </w:divBdr>
                </w:div>
              </w:divsChild>
            </w:div>
            <w:div w:id="66999005">
              <w:marLeft w:val="0"/>
              <w:marRight w:val="0"/>
              <w:marTop w:val="0"/>
              <w:marBottom w:val="0"/>
              <w:divBdr>
                <w:top w:val="none" w:sz="0" w:space="0" w:color="auto"/>
                <w:left w:val="none" w:sz="0" w:space="0" w:color="auto"/>
                <w:bottom w:val="none" w:sz="0" w:space="0" w:color="auto"/>
                <w:right w:val="none" w:sz="0" w:space="0" w:color="auto"/>
              </w:divBdr>
            </w:div>
            <w:div w:id="154997235">
              <w:marLeft w:val="0"/>
              <w:marRight w:val="0"/>
              <w:marTop w:val="0"/>
              <w:marBottom w:val="0"/>
              <w:divBdr>
                <w:top w:val="none" w:sz="0" w:space="0" w:color="auto"/>
                <w:left w:val="none" w:sz="0" w:space="0" w:color="auto"/>
                <w:bottom w:val="none" w:sz="0" w:space="0" w:color="auto"/>
                <w:right w:val="none" w:sz="0" w:space="0" w:color="auto"/>
              </w:divBdr>
            </w:div>
            <w:div w:id="854538195">
              <w:marLeft w:val="0"/>
              <w:marRight w:val="0"/>
              <w:marTop w:val="0"/>
              <w:marBottom w:val="0"/>
              <w:divBdr>
                <w:top w:val="none" w:sz="0" w:space="0" w:color="auto"/>
                <w:left w:val="none" w:sz="0" w:space="0" w:color="auto"/>
                <w:bottom w:val="none" w:sz="0" w:space="0" w:color="auto"/>
                <w:right w:val="none" w:sz="0" w:space="0" w:color="auto"/>
              </w:divBdr>
            </w:div>
            <w:div w:id="1081217144">
              <w:marLeft w:val="0"/>
              <w:marRight w:val="0"/>
              <w:marTop w:val="0"/>
              <w:marBottom w:val="0"/>
              <w:divBdr>
                <w:top w:val="none" w:sz="0" w:space="0" w:color="auto"/>
                <w:left w:val="none" w:sz="0" w:space="0" w:color="auto"/>
                <w:bottom w:val="none" w:sz="0" w:space="0" w:color="auto"/>
                <w:right w:val="none" w:sz="0" w:space="0" w:color="auto"/>
              </w:divBdr>
            </w:div>
            <w:div w:id="1291590086">
              <w:marLeft w:val="0"/>
              <w:marRight w:val="0"/>
              <w:marTop w:val="0"/>
              <w:marBottom w:val="0"/>
              <w:divBdr>
                <w:top w:val="none" w:sz="0" w:space="0" w:color="auto"/>
                <w:left w:val="none" w:sz="0" w:space="0" w:color="auto"/>
                <w:bottom w:val="none" w:sz="0" w:space="0" w:color="auto"/>
                <w:right w:val="none" w:sz="0" w:space="0" w:color="auto"/>
              </w:divBdr>
            </w:div>
            <w:div w:id="1236475616">
              <w:marLeft w:val="0"/>
              <w:marRight w:val="0"/>
              <w:marTop w:val="0"/>
              <w:marBottom w:val="0"/>
              <w:divBdr>
                <w:top w:val="none" w:sz="0" w:space="0" w:color="auto"/>
                <w:left w:val="none" w:sz="0" w:space="0" w:color="auto"/>
                <w:bottom w:val="none" w:sz="0" w:space="0" w:color="auto"/>
                <w:right w:val="none" w:sz="0" w:space="0" w:color="auto"/>
              </w:divBdr>
            </w:div>
            <w:div w:id="2006397883">
              <w:marLeft w:val="0"/>
              <w:marRight w:val="0"/>
              <w:marTop w:val="0"/>
              <w:marBottom w:val="0"/>
              <w:divBdr>
                <w:top w:val="none" w:sz="0" w:space="0" w:color="auto"/>
                <w:left w:val="none" w:sz="0" w:space="0" w:color="auto"/>
                <w:bottom w:val="none" w:sz="0" w:space="0" w:color="auto"/>
                <w:right w:val="none" w:sz="0" w:space="0" w:color="auto"/>
              </w:divBdr>
            </w:div>
            <w:div w:id="8085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3721</Words>
  <Characters>21210</Characters>
  <Application>Microsoft Office Word</Application>
  <DocSecurity>0</DocSecurity>
  <Lines>176</Lines>
  <Paragraphs>49</Paragraphs>
  <ScaleCrop>false</ScaleCrop>
  <Manager/>
  <Company/>
  <LinksUpToDate>false</LinksUpToDate>
  <CharactersWithSpaces>24882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AFSCME C57 L101 Constitution</dc:title>
  <dc:subject/>
  <dc:creator>Gary Ferraris</dc:creator>
  <cp:keywords/>
  <dc:description/>
  <cp:lastModifiedBy>Gary Ferraris</cp:lastModifiedBy>
  <cp:revision>2</cp:revision>
  <dcterms:created xsi:type="dcterms:W3CDTF">2022-10-25T11:27:00Z</dcterms:created>
  <dcterms:modified xsi:type="dcterms:W3CDTF">2022-10-25T11:27:00Z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9cead35cea14fdf4e13492971fea07a5798581a33176e5a3ccc10cac17a38615</vt:lpwstr>
  </property>
</Properties>
</file>